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98B" w:rsidRPr="0085298B" w:rsidRDefault="0085298B" w:rsidP="0085298B">
      <w:pPr>
        <w:autoSpaceDE w:val="0"/>
        <w:autoSpaceDN w:val="0"/>
        <w:adjustRightInd w:val="0"/>
        <w:spacing w:after="0" w:line="240" w:lineRule="auto"/>
        <w:jc w:val="center"/>
        <w:rPr>
          <w:rFonts w:ascii="Times New Roman" w:eastAsia="Times New Roman" w:hAnsi="Times New Roman" w:cs="Times New Roman"/>
          <w:b/>
          <w:bCs/>
          <w:noProof/>
          <w:sz w:val="28"/>
          <w:szCs w:val="28"/>
          <w:lang w:eastAsia="ru-RU"/>
        </w:rPr>
      </w:pPr>
    </w:p>
    <w:p w:rsidR="0085298B" w:rsidRPr="0085298B" w:rsidRDefault="0085298B" w:rsidP="0085298B">
      <w:pPr>
        <w:spacing w:after="60" w:line="240" w:lineRule="auto"/>
        <w:outlineLvl w:val="1"/>
        <w:rPr>
          <w:rFonts w:ascii="Times New Roman" w:eastAsia="Times New Roman" w:hAnsi="Times New Roman" w:cs="Times New Roman"/>
          <w:spacing w:val="20"/>
          <w:sz w:val="24"/>
          <w:szCs w:val="24"/>
          <w:lang w:eastAsia="ru-RU"/>
        </w:rPr>
      </w:pPr>
      <w:r w:rsidRPr="0085298B">
        <w:rPr>
          <w:rFonts w:ascii="Times New Roman" w:eastAsia="Times New Roman" w:hAnsi="Times New Roman" w:cs="Times New Roman"/>
          <w:spacing w:val="20"/>
          <w:sz w:val="24"/>
          <w:szCs w:val="24"/>
          <w:lang w:eastAsia="ru-RU"/>
        </w:rPr>
        <w:t xml:space="preserve">                         </w:t>
      </w:r>
    </w:p>
    <w:p w:rsidR="0085298B" w:rsidRPr="0085298B" w:rsidRDefault="0085298B" w:rsidP="0085298B">
      <w:pPr>
        <w:spacing w:after="60" w:line="240" w:lineRule="auto"/>
        <w:outlineLvl w:val="1"/>
        <w:rPr>
          <w:rFonts w:ascii="Times New Roman" w:eastAsia="Times New Roman" w:hAnsi="Times New Roman" w:cs="Times New Roman"/>
          <w:spacing w:val="20"/>
          <w:sz w:val="24"/>
          <w:szCs w:val="24"/>
          <w:lang w:eastAsia="ru-RU"/>
        </w:rPr>
      </w:pPr>
      <w:r w:rsidRPr="0085298B">
        <w:rPr>
          <w:rFonts w:ascii="Times New Roman" w:eastAsia="Times New Roman" w:hAnsi="Times New Roman" w:cs="Times New Roman"/>
          <w:noProof/>
          <w:spacing w:val="20"/>
          <w:sz w:val="24"/>
          <w:szCs w:val="24"/>
          <w:lang w:eastAsia="ru-RU"/>
        </w:rPr>
        <w:lastRenderedPageBreak/>
        <w:drawing>
          <wp:inline distT="0" distB="0" distL="0" distR="0">
            <wp:extent cx="6581775" cy="9058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81775" cy="9058275"/>
                    </a:xfrm>
                    <a:prstGeom prst="rect">
                      <a:avLst/>
                    </a:prstGeom>
                    <a:noFill/>
                    <a:ln>
                      <a:noFill/>
                    </a:ln>
                  </pic:spPr>
                </pic:pic>
              </a:graphicData>
            </a:graphic>
          </wp:inline>
        </w:drawing>
      </w:r>
    </w:p>
    <w:p w:rsidR="0085298B" w:rsidRPr="0085298B" w:rsidRDefault="0085298B" w:rsidP="0085298B">
      <w:pPr>
        <w:spacing w:after="60" w:line="240" w:lineRule="auto"/>
        <w:outlineLvl w:val="1"/>
        <w:rPr>
          <w:rFonts w:ascii="Times New Roman" w:eastAsia="Times New Roman" w:hAnsi="Times New Roman" w:cs="Times New Roman"/>
          <w:spacing w:val="20"/>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i/>
          <w:iCs/>
          <w:sz w:val="24"/>
          <w:szCs w:val="24"/>
          <w:lang w:eastAsia="ru-RU"/>
        </w:rPr>
      </w:pPr>
    </w:p>
    <w:p w:rsidR="0085298B" w:rsidRPr="0085298B" w:rsidRDefault="0085298B" w:rsidP="0085298B">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85298B">
        <w:rPr>
          <w:rFonts w:ascii="Times New Roman" w:eastAsia="Times New Roman" w:hAnsi="Times New Roman" w:cs="Times New Roman"/>
          <w:b/>
          <w:bCs/>
          <w:i/>
          <w:iCs/>
          <w:sz w:val="24"/>
          <w:szCs w:val="24"/>
          <w:lang w:eastAsia="ru-RU"/>
        </w:rPr>
        <w:t>Пояснительная записка</w:t>
      </w:r>
    </w:p>
    <w:p w:rsidR="0085298B" w:rsidRPr="0085298B" w:rsidRDefault="0085298B" w:rsidP="0085298B">
      <w:pPr>
        <w:tabs>
          <w:tab w:val="left" w:pos="2910"/>
        </w:tabs>
        <w:autoSpaceDE w:val="0"/>
        <w:autoSpaceDN w:val="0"/>
        <w:adjustRightInd w:val="0"/>
        <w:spacing w:after="0" w:line="240" w:lineRule="auto"/>
        <w:ind w:firstLine="523"/>
        <w:jc w:val="center"/>
        <w:rPr>
          <w:rFonts w:ascii="Times New Roman" w:eastAsia="Times New Roman" w:hAnsi="Times New Roman" w:cs="Times New Roman"/>
          <w:b/>
          <w:bCs/>
          <w:i/>
          <w:iCs/>
          <w:sz w:val="24"/>
          <w:szCs w:val="24"/>
          <w:lang w:eastAsia="ru-RU"/>
        </w:rPr>
      </w:pPr>
      <w:r w:rsidRPr="0085298B">
        <w:rPr>
          <w:rFonts w:ascii="Times New Roman" w:eastAsia="Times New Roman" w:hAnsi="Times New Roman" w:cs="Times New Roman"/>
          <w:b/>
          <w:bCs/>
          <w:i/>
          <w:iCs/>
          <w:sz w:val="24"/>
          <w:szCs w:val="24"/>
          <w:lang w:eastAsia="ru-RU"/>
        </w:rPr>
        <w:t xml:space="preserve">к учебному </w:t>
      </w:r>
      <w:proofErr w:type="gramStart"/>
      <w:r w:rsidRPr="0085298B">
        <w:rPr>
          <w:rFonts w:ascii="Times New Roman" w:eastAsia="Times New Roman" w:hAnsi="Times New Roman" w:cs="Times New Roman"/>
          <w:b/>
          <w:bCs/>
          <w:i/>
          <w:iCs/>
          <w:sz w:val="24"/>
          <w:szCs w:val="24"/>
          <w:lang w:eastAsia="ru-RU"/>
        </w:rPr>
        <w:t>плану  МБОУ</w:t>
      </w:r>
      <w:proofErr w:type="gramEnd"/>
      <w:r w:rsidRPr="0085298B">
        <w:rPr>
          <w:rFonts w:ascii="Times New Roman" w:eastAsia="Times New Roman" w:hAnsi="Times New Roman" w:cs="Times New Roman"/>
          <w:b/>
          <w:bCs/>
          <w:i/>
          <w:iCs/>
          <w:sz w:val="24"/>
          <w:szCs w:val="24"/>
          <w:lang w:eastAsia="ru-RU"/>
        </w:rPr>
        <w:t xml:space="preserve">  </w:t>
      </w:r>
      <w:proofErr w:type="spellStart"/>
      <w:r w:rsidRPr="0085298B">
        <w:rPr>
          <w:rFonts w:ascii="Times New Roman" w:eastAsia="Times New Roman" w:hAnsi="Times New Roman" w:cs="Times New Roman"/>
          <w:b/>
          <w:bCs/>
          <w:i/>
          <w:iCs/>
          <w:sz w:val="24"/>
          <w:szCs w:val="24"/>
          <w:lang w:eastAsia="ru-RU"/>
        </w:rPr>
        <w:t>Родниковской</w:t>
      </w:r>
      <w:proofErr w:type="spellEnd"/>
      <w:r w:rsidRPr="0085298B">
        <w:rPr>
          <w:rFonts w:ascii="Times New Roman" w:eastAsia="Times New Roman" w:hAnsi="Times New Roman" w:cs="Times New Roman"/>
          <w:b/>
          <w:bCs/>
          <w:i/>
          <w:iCs/>
          <w:sz w:val="24"/>
          <w:szCs w:val="24"/>
          <w:lang w:eastAsia="ru-RU"/>
        </w:rPr>
        <w:t xml:space="preserve"> средней общеобразовательной школы Алексеевского муниципального района Республики Татарстан, реализующих в 2022/2023  учебном  году основные образовательные программы в соответствии с ФГОС НОО и ООО</w:t>
      </w:r>
    </w:p>
    <w:p w:rsidR="0085298B" w:rsidRPr="0085298B" w:rsidRDefault="0085298B" w:rsidP="0085298B">
      <w:pPr>
        <w:tabs>
          <w:tab w:val="left" w:pos="2910"/>
        </w:tabs>
        <w:autoSpaceDE w:val="0"/>
        <w:autoSpaceDN w:val="0"/>
        <w:adjustRightInd w:val="0"/>
        <w:spacing w:after="0" w:line="240" w:lineRule="auto"/>
        <w:ind w:firstLine="523"/>
        <w:jc w:val="center"/>
        <w:rPr>
          <w:rFonts w:ascii="Times New Roman" w:eastAsia="Times New Roman" w:hAnsi="Times New Roman" w:cs="Times New Roman"/>
          <w:b/>
          <w:bCs/>
          <w:i/>
          <w:iCs/>
          <w:sz w:val="24"/>
          <w:szCs w:val="24"/>
          <w:lang w:eastAsia="ru-RU"/>
        </w:rPr>
      </w:pPr>
    </w:p>
    <w:p w:rsidR="0085298B" w:rsidRPr="0085298B" w:rsidRDefault="0085298B" w:rsidP="0085298B">
      <w:pPr>
        <w:tabs>
          <w:tab w:val="left" w:pos="2910"/>
        </w:tabs>
        <w:autoSpaceDE w:val="0"/>
        <w:autoSpaceDN w:val="0"/>
        <w:adjustRightInd w:val="0"/>
        <w:spacing w:after="0" w:line="240" w:lineRule="auto"/>
        <w:ind w:firstLine="523"/>
        <w:jc w:val="center"/>
        <w:rPr>
          <w:rFonts w:ascii="Times New Roman" w:eastAsia="Times New Roman" w:hAnsi="Times New Roman" w:cs="Times New Roman"/>
          <w:b/>
          <w:bCs/>
          <w:i/>
          <w:iCs/>
          <w:sz w:val="24"/>
          <w:szCs w:val="24"/>
          <w:lang w:eastAsia="ru-RU"/>
        </w:rPr>
      </w:pPr>
    </w:p>
    <w:p w:rsidR="0085298B" w:rsidRPr="0085298B" w:rsidRDefault="0085298B" w:rsidP="0085298B">
      <w:pPr>
        <w:tabs>
          <w:tab w:val="left" w:pos="2910"/>
        </w:tabs>
        <w:autoSpaceDE w:val="0"/>
        <w:autoSpaceDN w:val="0"/>
        <w:adjustRightInd w:val="0"/>
        <w:spacing w:after="0" w:line="240" w:lineRule="auto"/>
        <w:ind w:firstLine="523"/>
        <w:jc w:val="center"/>
        <w:rPr>
          <w:rFonts w:ascii="Times New Roman" w:eastAsia="Times New Roman" w:hAnsi="Times New Roman" w:cs="Times New Roman"/>
          <w:b/>
          <w:bCs/>
          <w:i/>
          <w:iCs/>
          <w:sz w:val="24"/>
          <w:szCs w:val="24"/>
          <w:lang w:eastAsia="ru-RU"/>
        </w:rPr>
      </w:pPr>
    </w:p>
    <w:p w:rsidR="0085298B" w:rsidRPr="0085298B" w:rsidRDefault="0085298B" w:rsidP="0085298B">
      <w:pPr>
        <w:widowControl w:val="0"/>
        <w:autoSpaceDE w:val="0"/>
        <w:autoSpaceDN w:val="0"/>
        <w:adjustRightInd w:val="0"/>
        <w:spacing w:after="200" w:line="322" w:lineRule="exact"/>
        <w:ind w:left="420" w:right="20"/>
        <w:jc w:val="both"/>
        <w:rPr>
          <w:rFonts w:ascii="Times New Roman" w:eastAsia="Times New Roman" w:hAnsi="Times New Roman" w:cs="Times New Roman"/>
          <w:color w:val="000000"/>
          <w:sz w:val="24"/>
          <w:szCs w:val="24"/>
          <w:lang w:eastAsia="ru-RU"/>
        </w:rPr>
      </w:pPr>
      <w:r w:rsidRPr="0085298B">
        <w:rPr>
          <w:rFonts w:ascii="Times New Roman" w:eastAsia="Times New Roman" w:hAnsi="Times New Roman" w:cs="Times New Roman"/>
          <w:color w:val="000000"/>
          <w:sz w:val="24"/>
          <w:szCs w:val="24"/>
          <w:lang w:eastAsia="ru-RU"/>
        </w:rPr>
        <w:t xml:space="preserve">Учебный план МБОУ </w:t>
      </w:r>
      <w:proofErr w:type="spellStart"/>
      <w:r w:rsidRPr="0085298B">
        <w:rPr>
          <w:rFonts w:ascii="Times New Roman" w:eastAsia="Times New Roman" w:hAnsi="Times New Roman" w:cs="Times New Roman"/>
          <w:color w:val="000000"/>
          <w:sz w:val="24"/>
          <w:szCs w:val="24"/>
          <w:lang w:eastAsia="ru-RU"/>
        </w:rPr>
        <w:t>Родниковская</w:t>
      </w:r>
      <w:proofErr w:type="spellEnd"/>
      <w:r w:rsidRPr="0085298B">
        <w:rPr>
          <w:rFonts w:ascii="Times New Roman" w:eastAsia="Times New Roman" w:hAnsi="Times New Roman" w:cs="Times New Roman"/>
          <w:color w:val="000000"/>
          <w:sz w:val="24"/>
          <w:szCs w:val="24"/>
          <w:lang w:eastAsia="ru-RU"/>
        </w:rPr>
        <w:t xml:space="preserve"> СОШ </w:t>
      </w:r>
      <w:r w:rsidRPr="0085298B">
        <w:rPr>
          <w:rFonts w:ascii="Times New Roman" w:eastAsia="Times New Roman" w:hAnsi="Times New Roman" w:cs="Times New Roman"/>
          <w:b/>
          <w:bCs/>
          <w:i/>
          <w:iCs/>
          <w:color w:val="000000"/>
          <w:sz w:val="24"/>
          <w:szCs w:val="24"/>
          <w:lang w:eastAsia="ru-RU"/>
        </w:rPr>
        <w:t>для 6-9 классов обучающихся в соответствии с требованиями ФГОС на 2022-</w:t>
      </w:r>
      <w:proofErr w:type="gramStart"/>
      <w:r w:rsidRPr="0085298B">
        <w:rPr>
          <w:rFonts w:ascii="Times New Roman" w:eastAsia="Times New Roman" w:hAnsi="Times New Roman" w:cs="Times New Roman"/>
          <w:b/>
          <w:bCs/>
          <w:i/>
          <w:iCs/>
          <w:color w:val="000000"/>
          <w:sz w:val="24"/>
          <w:szCs w:val="24"/>
          <w:lang w:eastAsia="ru-RU"/>
        </w:rPr>
        <w:t>2023  учебный</w:t>
      </w:r>
      <w:proofErr w:type="gramEnd"/>
      <w:r w:rsidRPr="0085298B">
        <w:rPr>
          <w:rFonts w:ascii="Times New Roman" w:eastAsia="Times New Roman" w:hAnsi="Times New Roman" w:cs="Times New Roman"/>
          <w:b/>
          <w:bCs/>
          <w:i/>
          <w:iCs/>
          <w:color w:val="000000"/>
          <w:sz w:val="24"/>
          <w:szCs w:val="24"/>
          <w:lang w:eastAsia="ru-RU"/>
        </w:rPr>
        <w:t xml:space="preserve"> год, </w:t>
      </w:r>
      <w:r w:rsidRPr="0085298B">
        <w:rPr>
          <w:rFonts w:ascii="Times New Roman" w:eastAsia="Times New Roman" w:hAnsi="Times New Roman" w:cs="Times New Roman"/>
          <w:color w:val="000000"/>
          <w:sz w:val="24"/>
          <w:szCs w:val="24"/>
          <w:lang w:eastAsia="ru-RU"/>
        </w:rPr>
        <w:t>разработан на основе следующих документов:</w:t>
      </w:r>
    </w:p>
    <w:p w:rsidR="0085298B" w:rsidRPr="0085298B" w:rsidRDefault="0085298B" w:rsidP="0085298B">
      <w:pPr>
        <w:widowControl w:val="0"/>
        <w:autoSpaceDE w:val="0"/>
        <w:autoSpaceDN w:val="0"/>
        <w:adjustRightInd w:val="0"/>
        <w:spacing w:after="0" w:line="322" w:lineRule="exact"/>
        <w:ind w:right="20"/>
        <w:jc w:val="both"/>
        <w:rPr>
          <w:rFonts w:ascii="Times New Roman" w:eastAsia="Times New Roman" w:hAnsi="Times New Roman" w:cs="Times New Roman"/>
          <w:color w:val="000000"/>
          <w:sz w:val="24"/>
          <w:szCs w:val="24"/>
          <w:lang w:eastAsia="ru-RU"/>
        </w:rPr>
      </w:pPr>
      <w:r w:rsidRPr="0085298B">
        <w:rPr>
          <w:rFonts w:ascii="Times New Roman" w:eastAsia="Times New Roman" w:hAnsi="Times New Roman" w:cs="Times New Roman"/>
          <w:color w:val="000000"/>
          <w:sz w:val="24"/>
          <w:szCs w:val="24"/>
          <w:lang w:eastAsia="ru-RU"/>
        </w:rPr>
        <w:t>- Федерального закона от 29.12.2012 №273-ФЗ «Об образовании в Российской Федерации» (далее - Федеральный закон № 273-ФЗ);</w:t>
      </w:r>
    </w:p>
    <w:p w:rsidR="0085298B" w:rsidRPr="0085298B" w:rsidRDefault="0085298B" w:rsidP="0085298B">
      <w:pPr>
        <w:widowControl w:val="0"/>
        <w:autoSpaceDE w:val="0"/>
        <w:autoSpaceDN w:val="0"/>
        <w:adjustRightInd w:val="0"/>
        <w:spacing w:after="0" w:line="322" w:lineRule="exact"/>
        <w:ind w:left="60" w:right="20"/>
        <w:jc w:val="both"/>
        <w:rPr>
          <w:rFonts w:ascii="Times New Roman" w:eastAsia="Times New Roman" w:hAnsi="Times New Roman" w:cs="Times New Roman"/>
          <w:color w:val="000000"/>
          <w:sz w:val="24"/>
          <w:szCs w:val="24"/>
          <w:lang w:eastAsia="ru-RU"/>
        </w:rPr>
      </w:pPr>
      <w:r w:rsidRPr="0085298B">
        <w:rPr>
          <w:rFonts w:ascii="Times New Roman" w:eastAsia="Times New Roman" w:hAnsi="Times New Roman" w:cs="Times New Roman"/>
          <w:color w:val="000000"/>
          <w:sz w:val="24"/>
          <w:szCs w:val="24"/>
          <w:lang w:eastAsia="ru-RU"/>
        </w:rPr>
        <w:t>- Закона Российской Федерации от 25.10.1991 № 1807-1 (ред. от 12.03.2014) «О языках народов Российской Федерации»;</w:t>
      </w:r>
    </w:p>
    <w:p w:rsidR="0085298B" w:rsidRPr="0085298B" w:rsidRDefault="0085298B" w:rsidP="0085298B">
      <w:pPr>
        <w:widowControl w:val="0"/>
        <w:autoSpaceDE w:val="0"/>
        <w:autoSpaceDN w:val="0"/>
        <w:adjustRightInd w:val="0"/>
        <w:spacing w:after="0" w:line="322" w:lineRule="exact"/>
        <w:ind w:right="20"/>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color w:val="000000"/>
          <w:sz w:val="24"/>
          <w:szCs w:val="24"/>
          <w:lang w:eastAsia="ru-RU"/>
        </w:rPr>
        <w:t xml:space="preserve">- </w:t>
      </w:r>
      <w:r w:rsidRPr="0085298B">
        <w:rPr>
          <w:rFonts w:ascii="Times New Roman" w:eastAsia="Times New Roman" w:hAnsi="Times New Roman" w:cs="Times New Roman"/>
          <w:sz w:val="24"/>
          <w:szCs w:val="24"/>
          <w:lang w:eastAsia="ru-RU"/>
        </w:rPr>
        <w:t xml:space="preserve">Приказ </w:t>
      </w:r>
      <w:proofErr w:type="spellStart"/>
      <w:r w:rsidRPr="0085298B">
        <w:rPr>
          <w:rFonts w:ascii="Times New Roman" w:eastAsia="Times New Roman" w:hAnsi="Times New Roman" w:cs="Times New Roman"/>
          <w:sz w:val="24"/>
          <w:szCs w:val="24"/>
          <w:lang w:eastAsia="ru-RU"/>
        </w:rPr>
        <w:t>Минобрнауки</w:t>
      </w:r>
      <w:proofErr w:type="spellEnd"/>
      <w:r w:rsidRPr="0085298B">
        <w:rPr>
          <w:rFonts w:ascii="Times New Roman" w:eastAsia="Times New Roman" w:hAnsi="Times New Roman" w:cs="Times New Roman"/>
          <w:sz w:val="24"/>
          <w:szCs w:val="24"/>
          <w:lang w:eastAsia="ru-RU"/>
        </w:rPr>
        <w:t xml:space="preserve"> России от 17.12.2010 г. № 1897 «Об утверждении Федеральных государственных образовательных стандартов основного общего образования»;</w:t>
      </w:r>
    </w:p>
    <w:p w:rsidR="0085298B" w:rsidRPr="0085298B" w:rsidRDefault="0085298B" w:rsidP="0085298B">
      <w:pPr>
        <w:tabs>
          <w:tab w:val="left" w:pos="568"/>
        </w:tabs>
        <w:autoSpaceDE w:val="0"/>
        <w:autoSpaceDN w:val="0"/>
        <w:adjustRightInd w:val="0"/>
        <w:spacing w:after="0" w:line="228"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 Приказ </w:t>
      </w:r>
      <w:proofErr w:type="spellStart"/>
      <w:r w:rsidRPr="0085298B">
        <w:rPr>
          <w:rFonts w:ascii="Times New Roman" w:eastAsia="Times New Roman" w:hAnsi="Times New Roman" w:cs="Times New Roman"/>
          <w:sz w:val="24"/>
          <w:szCs w:val="24"/>
          <w:lang w:eastAsia="ru-RU"/>
        </w:rPr>
        <w:t>Минобрнауки</w:t>
      </w:r>
      <w:proofErr w:type="spellEnd"/>
      <w:r w:rsidRPr="0085298B">
        <w:rPr>
          <w:rFonts w:ascii="Times New Roman" w:eastAsia="Times New Roman" w:hAnsi="Times New Roman" w:cs="Times New Roman"/>
          <w:sz w:val="24"/>
          <w:szCs w:val="24"/>
          <w:lang w:eastAsia="ru-RU"/>
        </w:rPr>
        <w:t xml:space="preserve"> России от 29.12.2014г. № 1644 «О внесении изменений в приказ Министерства образования и науки РФ от 18.12.2010 № 1897 «Об утверждении Федеральных государственных образовательных стандартов основного общего образования»;</w:t>
      </w:r>
    </w:p>
    <w:p w:rsidR="0085298B" w:rsidRPr="0085298B" w:rsidRDefault="0085298B" w:rsidP="0085298B">
      <w:pPr>
        <w:tabs>
          <w:tab w:val="left" w:pos="568"/>
        </w:tabs>
        <w:autoSpaceDE w:val="0"/>
        <w:autoSpaceDN w:val="0"/>
        <w:adjustRightInd w:val="0"/>
        <w:spacing w:after="0" w:line="228" w:lineRule="auto"/>
        <w:ind w:right="20"/>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color w:val="000000"/>
          <w:sz w:val="24"/>
          <w:szCs w:val="24"/>
          <w:lang w:eastAsia="ru-RU"/>
        </w:rPr>
        <w:t xml:space="preserve">- </w:t>
      </w:r>
      <w:r w:rsidRPr="0085298B">
        <w:rPr>
          <w:rFonts w:ascii="Times New Roman" w:eastAsia="Times New Roman" w:hAnsi="Times New Roman" w:cs="Times New Roman"/>
          <w:sz w:val="24"/>
          <w:szCs w:val="24"/>
          <w:lang w:eastAsia="ru-RU"/>
        </w:rPr>
        <w:t xml:space="preserve">Приказ </w:t>
      </w:r>
      <w:proofErr w:type="spellStart"/>
      <w:r w:rsidRPr="0085298B">
        <w:rPr>
          <w:rFonts w:ascii="Times New Roman" w:eastAsia="Times New Roman" w:hAnsi="Times New Roman" w:cs="Times New Roman"/>
          <w:sz w:val="24"/>
          <w:szCs w:val="24"/>
          <w:lang w:eastAsia="ru-RU"/>
        </w:rPr>
        <w:t>Минобрнауки</w:t>
      </w:r>
      <w:proofErr w:type="spellEnd"/>
      <w:r w:rsidRPr="0085298B">
        <w:rPr>
          <w:rFonts w:ascii="Times New Roman" w:eastAsia="Times New Roman" w:hAnsi="Times New Roman" w:cs="Times New Roman"/>
          <w:sz w:val="24"/>
          <w:szCs w:val="24"/>
          <w:lang w:eastAsia="ru-RU"/>
        </w:rPr>
        <w:t xml:space="preserve"> РФ от 31 декабря 2015г. N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6 октября 2009 г. N 373» (</w:t>
      </w:r>
      <w:proofErr w:type="spellStart"/>
      <w:r w:rsidRPr="0085298B">
        <w:rPr>
          <w:rFonts w:ascii="Times New Roman" w:eastAsia="Times New Roman" w:hAnsi="Times New Roman" w:cs="Times New Roman"/>
          <w:sz w:val="24"/>
          <w:szCs w:val="24"/>
          <w:lang w:eastAsia="ru-RU"/>
        </w:rPr>
        <w:t>зарегистр.вМинюстиции</w:t>
      </w:r>
      <w:proofErr w:type="spellEnd"/>
      <w:r w:rsidRPr="0085298B">
        <w:rPr>
          <w:rFonts w:ascii="Times New Roman" w:eastAsia="Times New Roman" w:hAnsi="Times New Roman" w:cs="Times New Roman"/>
          <w:sz w:val="24"/>
          <w:szCs w:val="24"/>
          <w:lang w:eastAsia="ru-RU"/>
        </w:rPr>
        <w:t xml:space="preserve"> РФ 02.02.2016г.);</w:t>
      </w:r>
    </w:p>
    <w:p w:rsidR="0085298B" w:rsidRPr="0085298B" w:rsidRDefault="0085298B" w:rsidP="0085298B">
      <w:pPr>
        <w:widowControl w:val="0"/>
        <w:autoSpaceDE w:val="0"/>
        <w:autoSpaceDN w:val="0"/>
        <w:adjustRightInd w:val="0"/>
        <w:spacing w:after="0" w:line="322" w:lineRule="exact"/>
        <w:ind w:right="20"/>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color w:val="000000"/>
          <w:sz w:val="24"/>
          <w:szCs w:val="24"/>
          <w:lang w:eastAsia="ru-RU"/>
        </w:rPr>
        <w:t xml:space="preserve">- </w:t>
      </w:r>
      <w:r w:rsidRPr="0085298B">
        <w:rPr>
          <w:rFonts w:ascii="Times New Roman" w:eastAsia="Times New Roman" w:hAnsi="Times New Roman" w:cs="Times New Roman"/>
          <w:sz w:val="24"/>
          <w:szCs w:val="24"/>
          <w:lang w:eastAsia="ru-RU"/>
        </w:rPr>
        <w:t xml:space="preserve">Письмо </w:t>
      </w:r>
      <w:proofErr w:type="spellStart"/>
      <w:r w:rsidRPr="0085298B">
        <w:rPr>
          <w:rFonts w:ascii="Times New Roman" w:eastAsia="Times New Roman" w:hAnsi="Times New Roman" w:cs="Times New Roman"/>
          <w:sz w:val="24"/>
          <w:szCs w:val="24"/>
          <w:lang w:eastAsia="ru-RU"/>
        </w:rPr>
        <w:t>Минобрнауки</w:t>
      </w:r>
      <w:proofErr w:type="spellEnd"/>
      <w:r w:rsidRPr="0085298B">
        <w:rPr>
          <w:rFonts w:ascii="Times New Roman" w:eastAsia="Times New Roman" w:hAnsi="Times New Roman" w:cs="Times New Roman"/>
          <w:sz w:val="24"/>
          <w:szCs w:val="24"/>
          <w:lang w:eastAsia="ru-RU"/>
        </w:rPr>
        <w:t xml:space="preserve"> России от 09.10.2017 № ТС-945/08 «О реализации прав граждан на получение образования на родном языке»</w:t>
      </w:r>
    </w:p>
    <w:p w:rsidR="0085298B" w:rsidRPr="0085298B" w:rsidRDefault="0085298B" w:rsidP="0085298B">
      <w:pPr>
        <w:autoSpaceDE w:val="0"/>
        <w:autoSpaceDN w:val="0"/>
        <w:adjustRightInd w:val="0"/>
        <w:spacing w:after="0" w:line="240" w:lineRule="auto"/>
        <w:ind w:right="20"/>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 Приказ </w:t>
      </w:r>
      <w:proofErr w:type="spellStart"/>
      <w:r w:rsidRPr="0085298B">
        <w:rPr>
          <w:rFonts w:ascii="Times New Roman" w:eastAsia="Times New Roman" w:hAnsi="Times New Roman" w:cs="Times New Roman"/>
          <w:sz w:val="24"/>
          <w:szCs w:val="24"/>
          <w:lang w:eastAsia="ru-RU"/>
        </w:rPr>
        <w:t>Минпросвещения</w:t>
      </w:r>
      <w:proofErr w:type="spellEnd"/>
      <w:r w:rsidRPr="0085298B">
        <w:rPr>
          <w:rFonts w:ascii="Times New Roman" w:eastAsia="Times New Roman" w:hAnsi="Times New Roman" w:cs="Times New Roman"/>
          <w:sz w:val="24"/>
          <w:szCs w:val="24"/>
          <w:lang w:eastAsia="ru-RU"/>
        </w:rPr>
        <w:t xml:space="preserve"> России от 28.12.2018 N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5298B" w:rsidRPr="0085298B" w:rsidRDefault="0085298B" w:rsidP="0085298B">
      <w:pPr>
        <w:widowControl w:val="0"/>
        <w:autoSpaceDE w:val="0"/>
        <w:autoSpaceDN w:val="0"/>
        <w:adjustRightInd w:val="0"/>
        <w:spacing w:after="0" w:line="322" w:lineRule="exact"/>
        <w:ind w:right="20"/>
        <w:jc w:val="both"/>
        <w:rPr>
          <w:rFonts w:ascii="Times New Roman" w:eastAsia="Times New Roman" w:hAnsi="Times New Roman" w:cs="Times New Roman"/>
          <w:color w:val="000000"/>
          <w:sz w:val="24"/>
          <w:szCs w:val="24"/>
          <w:lang w:eastAsia="ru-RU"/>
        </w:rPr>
      </w:pPr>
      <w:r w:rsidRPr="0085298B">
        <w:rPr>
          <w:rFonts w:ascii="Times New Roman" w:eastAsia="Times New Roman" w:hAnsi="Times New Roman" w:cs="Times New Roman"/>
          <w:color w:val="000000"/>
          <w:sz w:val="24"/>
          <w:szCs w:val="24"/>
          <w:lang w:eastAsia="ru-RU"/>
        </w:rPr>
        <w:t>- СанПиН 2.4.3648-20 «Санитарно-эпидемиологические требования к усло</w:t>
      </w:r>
      <w:r w:rsidRPr="0085298B">
        <w:rPr>
          <w:rFonts w:ascii="Times New Roman" w:eastAsia="Times New Roman" w:hAnsi="Times New Roman" w:cs="Times New Roman"/>
          <w:color w:val="000000"/>
          <w:sz w:val="24"/>
          <w:szCs w:val="24"/>
          <w:lang w:eastAsia="ru-RU"/>
        </w:rPr>
        <w:softHyphen/>
        <w:t xml:space="preserve">виям и организации обучения в общеобразовательных учреждениях» </w:t>
      </w:r>
    </w:p>
    <w:p w:rsidR="0085298B" w:rsidRPr="0085298B" w:rsidRDefault="0085298B" w:rsidP="0085298B">
      <w:pPr>
        <w:widowControl w:val="0"/>
        <w:autoSpaceDE w:val="0"/>
        <w:autoSpaceDN w:val="0"/>
        <w:adjustRightInd w:val="0"/>
        <w:spacing w:after="0" w:line="322" w:lineRule="exact"/>
        <w:ind w:right="20"/>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-Постановления Главного государственного санитарного врача РФ от 28.01.2021 № 2 «Об утверждении СанПиН 1.2.36.85-21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85298B" w:rsidRPr="0085298B" w:rsidRDefault="0085298B" w:rsidP="0085298B">
      <w:pPr>
        <w:autoSpaceDE w:val="0"/>
        <w:autoSpaceDN w:val="0"/>
        <w:adjustRightInd w:val="0"/>
        <w:spacing w:after="0" w:line="236" w:lineRule="auto"/>
        <w:rPr>
          <w:rFonts w:ascii="Times New Roman" w:eastAsia="Times New Roman" w:hAnsi="Times New Roman" w:cs="Times New Roman"/>
          <w:sz w:val="20"/>
          <w:szCs w:val="20"/>
          <w:lang w:eastAsia="ru-RU"/>
        </w:rPr>
      </w:pPr>
      <w:r w:rsidRPr="0085298B">
        <w:rPr>
          <w:rFonts w:ascii="Times New Roman" w:eastAsia="Times New Roman" w:hAnsi="Times New Roman" w:cs="Times New Roman"/>
          <w:sz w:val="24"/>
          <w:szCs w:val="24"/>
          <w:lang w:eastAsia="ru-RU"/>
        </w:rPr>
        <w:t xml:space="preserve">- Федерального перечня учебников, утверждённого приказом </w:t>
      </w:r>
      <w:proofErr w:type="spellStart"/>
      <w:r w:rsidRPr="0085298B">
        <w:rPr>
          <w:rFonts w:ascii="Times New Roman" w:eastAsia="Times New Roman" w:hAnsi="Times New Roman" w:cs="Times New Roman"/>
          <w:sz w:val="24"/>
          <w:szCs w:val="24"/>
          <w:lang w:eastAsia="ru-RU"/>
        </w:rPr>
        <w:t>Минпросвещения</w:t>
      </w:r>
      <w:proofErr w:type="spellEnd"/>
      <w:r w:rsidRPr="0085298B">
        <w:rPr>
          <w:rFonts w:ascii="Times New Roman" w:eastAsia="Times New Roman" w:hAnsi="Times New Roman" w:cs="Times New Roman"/>
          <w:sz w:val="24"/>
          <w:szCs w:val="24"/>
          <w:lang w:eastAsia="ru-RU"/>
        </w:rPr>
        <w:t xml:space="preserve"> России от 20.05.2020 №254 (с изм. от 23.12.2020 №766)</w:t>
      </w:r>
      <w:r w:rsidRPr="0085298B">
        <w:rPr>
          <w:rFonts w:ascii="Times New Roman" w:eastAsia="Times New Roman" w:hAnsi="Times New Roman" w:cs="Times New Roman"/>
          <w:sz w:val="20"/>
          <w:szCs w:val="20"/>
          <w:lang w:eastAsia="ru-RU"/>
        </w:rPr>
        <w:t>;</w:t>
      </w:r>
    </w:p>
    <w:p w:rsidR="0085298B" w:rsidRPr="0085298B" w:rsidRDefault="0085298B" w:rsidP="0085298B">
      <w:pPr>
        <w:widowControl w:val="0"/>
        <w:autoSpaceDE w:val="0"/>
        <w:autoSpaceDN w:val="0"/>
        <w:adjustRightInd w:val="0"/>
        <w:spacing w:after="0" w:line="322" w:lineRule="exact"/>
        <w:jc w:val="both"/>
        <w:rPr>
          <w:rFonts w:ascii="Times New Roman" w:eastAsia="Times New Roman" w:hAnsi="Times New Roman" w:cs="Times New Roman"/>
          <w:color w:val="000000"/>
          <w:sz w:val="24"/>
          <w:szCs w:val="24"/>
          <w:lang w:eastAsia="ru-RU"/>
        </w:rPr>
      </w:pPr>
      <w:r w:rsidRPr="0085298B">
        <w:rPr>
          <w:rFonts w:ascii="Times New Roman" w:eastAsia="Times New Roman" w:hAnsi="Times New Roman" w:cs="Times New Roman"/>
          <w:color w:val="000000"/>
          <w:sz w:val="24"/>
          <w:szCs w:val="24"/>
          <w:lang w:eastAsia="ru-RU"/>
        </w:rPr>
        <w:t>- Закона Республики Татарстан от 22.07.2013 № 68-ЗРТ «Об образовании»;</w:t>
      </w:r>
    </w:p>
    <w:p w:rsidR="0085298B" w:rsidRPr="0085298B" w:rsidRDefault="0085298B" w:rsidP="0085298B">
      <w:pPr>
        <w:widowControl w:val="0"/>
        <w:tabs>
          <w:tab w:val="left" w:pos="6894"/>
          <w:tab w:val="left" w:pos="7551"/>
        </w:tabs>
        <w:autoSpaceDE w:val="0"/>
        <w:autoSpaceDN w:val="0"/>
        <w:adjustRightInd w:val="0"/>
        <w:spacing w:after="0" w:line="322" w:lineRule="exact"/>
        <w:jc w:val="both"/>
        <w:rPr>
          <w:rFonts w:ascii="Times New Roman" w:eastAsia="Times New Roman" w:hAnsi="Times New Roman" w:cs="Times New Roman"/>
          <w:color w:val="000000"/>
          <w:sz w:val="24"/>
          <w:szCs w:val="24"/>
          <w:lang w:eastAsia="ru-RU"/>
        </w:rPr>
      </w:pPr>
      <w:r w:rsidRPr="0085298B">
        <w:rPr>
          <w:rFonts w:ascii="Times New Roman" w:eastAsia="Times New Roman" w:hAnsi="Times New Roman" w:cs="Times New Roman"/>
          <w:color w:val="000000"/>
          <w:sz w:val="24"/>
          <w:szCs w:val="24"/>
          <w:lang w:eastAsia="ru-RU"/>
        </w:rPr>
        <w:t>- Закона Республики Татарстан от 08.07.1992 № 1560-Х11 «О государственных языках Республики Татарстан и других языках в Республике Татарстан»;</w:t>
      </w:r>
    </w:p>
    <w:p w:rsidR="0085298B" w:rsidRPr="0085298B" w:rsidRDefault="0085298B" w:rsidP="0085298B">
      <w:pPr>
        <w:tabs>
          <w:tab w:val="left" w:pos="421"/>
        </w:tabs>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Устав образовательного учреждения;</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85298B" w:rsidRDefault="0085298B" w:rsidP="0085298B">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Основное общее образование</w:t>
      </w:r>
      <w:r>
        <w:rPr>
          <w:rFonts w:ascii="Times New Roman" w:eastAsia="Times New Roman" w:hAnsi="Times New Roman" w:cs="Times New Roman"/>
          <w:b/>
          <w:bCs/>
          <w:sz w:val="24"/>
          <w:szCs w:val="24"/>
          <w:lang w:eastAsia="ru-RU"/>
        </w:rPr>
        <w:t xml:space="preserve"> </w:t>
      </w:r>
      <w:r w:rsidRPr="0085298B">
        <w:rPr>
          <w:rFonts w:ascii="Times New Roman" w:eastAsia="Times New Roman" w:hAnsi="Times New Roman" w:cs="Times New Roman"/>
          <w:b/>
          <w:bCs/>
          <w:sz w:val="24"/>
          <w:szCs w:val="24"/>
          <w:lang w:eastAsia="ru-RU"/>
        </w:rPr>
        <w:t>(5-9 класс)</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Нормативный срок освоения основной образовательной программы основного общего образования составляет 5 </w:t>
      </w:r>
      <w:proofErr w:type="gramStart"/>
      <w:r w:rsidRPr="0085298B">
        <w:rPr>
          <w:rFonts w:ascii="Times New Roman" w:eastAsia="Times New Roman" w:hAnsi="Times New Roman" w:cs="Times New Roman"/>
          <w:sz w:val="24"/>
          <w:szCs w:val="24"/>
          <w:lang w:eastAsia="ru-RU"/>
        </w:rPr>
        <w:t>лет .</w:t>
      </w:r>
      <w:proofErr w:type="gramEnd"/>
      <w:r>
        <w:rPr>
          <w:rFonts w:ascii="Times New Roman" w:eastAsia="Times New Roman" w:hAnsi="Times New Roman" w:cs="Times New Roman"/>
          <w:sz w:val="24"/>
          <w:szCs w:val="24"/>
          <w:lang w:eastAsia="ru-RU"/>
        </w:rPr>
        <w:t xml:space="preserve"> </w:t>
      </w:r>
      <w:r w:rsidRPr="0085298B">
        <w:rPr>
          <w:rFonts w:ascii="Times New Roman" w:eastAsia="Times New Roman" w:hAnsi="Times New Roman" w:cs="Times New Roman"/>
          <w:sz w:val="24"/>
          <w:szCs w:val="24"/>
          <w:lang w:eastAsia="ru-RU"/>
        </w:rPr>
        <w:t>Язык обучения – русский.</w:t>
      </w:r>
    </w:p>
    <w:p w:rsidR="0085298B" w:rsidRPr="0085298B" w:rsidRDefault="0085298B" w:rsidP="0085298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Количество учебных занятий за 5 лет не может составлять менее 5267 часов и более 6020 часов. Время, отводимое на внеурочную деятельность, определяется МБОУ </w:t>
      </w:r>
      <w:proofErr w:type="spellStart"/>
      <w:proofErr w:type="gramStart"/>
      <w:r w:rsidRPr="0085298B">
        <w:rPr>
          <w:rFonts w:ascii="Times New Roman" w:eastAsia="Times New Roman" w:hAnsi="Times New Roman" w:cs="Times New Roman"/>
          <w:sz w:val="24"/>
          <w:szCs w:val="24"/>
          <w:lang w:eastAsia="ru-RU"/>
        </w:rPr>
        <w:t>Родниковская</w:t>
      </w:r>
      <w:proofErr w:type="spellEnd"/>
      <w:r w:rsidRPr="0085298B">
        <w:rPr>
          <w:rFonts w:ascii="Times New Roman" w:eastAsia="Times New Roman" w:hAnsi="Times New Roman" w:cs="Times New Roman"/>
          <w:sz w:val="24"/>
          <w:szCs w:val="24"/>
          <w:lang w:eastAsia="ru-RU"/>
        </w:rPr>
        <w:t xml:space="preserve">  СОШ</w:t>
      </w:r>
      <w:proofErr w:type="gramEnd"/>
      <w:r w:rsidRPr="0085298B">
        <w:rPr>
          <w:rFonts w:ascii="Times New Roman" w:eastAsia="Times New Roman" w:hAnsi="Times New Roman" w:cs="Times New Roman"/>
          <w:sz w:val="24"/>
          <w:szCs w:val="24"/>
          <w:lang w:eastAsia="ru-RU"/>
        </w:rPr>
        <w:t>.</w:t>
      </w:r>
    </w:p>
    <w:p w:rsidR="0085298B" w:rsidRPr="0085298B" w:rsidRDefault="0085298B" w:rsidP="0085298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Продолжительность каникул в течение учебного года составляет не менее 30 календарных дней, летом — не менее 8 недель.</w:t>
      </w:r>
    </w:p>
    <w:p w:rsidR="0085298B" w:rsidRPr="0085298B" w:rsidRDefault="0085298B" w:rsidP="0085298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для 6</w:t>
      </w:r>
      <w:r w:rsidRPr="0085298B">
        <w:rPr>
          <w:rFonts w:ascii="Times New Roman" w:eastAsia="Times New Roman" w:hAnsi="Times New Roman" w:cs="Times New Roman"/>
          <w:sz w:val="24"/>
          <w:szCs w:val="24"/>
          <w:lang w:eastAsia="ru-RU"/>
        </w:rPr>
        <w:t>-9 классов разработан на основе примерного учебного плана основного общего образования.</w:t>
      </w:r>
    </w:p>
    <w:p w:rsidR="0085298B" w:rsidRPr="0085298B" w:rsidRDefault="0085298B" w:rsidP="0085298B">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85298B">
        <w:rPr>
          <w:rFonts w:ascii="Times New Roman" w:eastAsia="Times New Roman" w:hAnsi="Times New Roman" w:cs="Times New Roman"/>
          <w:sz w:val="24"/>
          <w:szCs w:val="24"/>
          <w:lang w:eastAsia="ru-RU"/>
        </w:rPr>
        <w:t xml:space="preserve">В связи с переходом образовательного учреждения на новый Федеральный государственный образовательный стандарт основного общего образования </w:t>
      </w:r>
      <w:r w:rsidRPr="0085298B">
        <w:rPr>
          <w:rFonts w:ascii="Times New Roman" w:eastAsia="Times New Roman" w:hAnsi="Times New Roman" w:cs="Times New Roman"/>
          <w:color w:val="000000"/>
          <w:sz w:val="24"/>
          <w:szCs w:val="24"/>
          <w:lang w:eastAsia="ru-RU"/>
        </w:rPr>
        <w:t xml:space="preserve">базисный учебный план для учащихся 5-9 класса состоит из двух частей – обязательной части и части, формируемой участниками образовательного процесса, включающей внеурочную деятельность, </w:t>
      </w:r>
      <w:proofErr w:type="gramStart"/>
      <w:r w:rsidRPr="0085298B">
        <w:rPr>
          <w:rFonts w:ascii="Times New Roman" w:eastAsia="Times New Roman" w:hAnsi="Times New Roman" w:cs="Times New Roman"/>
          <w:color w:val="000000"/>
          <w:sz w:val="24"/>
          <w:szCs w:val="24"/>
          <w:lang w:eastAsia="ru-RU"/>
        </w:rPr>
        <w:t>осуществляемую  во</w:t>
      </w:r>
      <w:proofErr w:type="gramEnd"/>
      <w:r w:rsidRPr="0085298B">
        <w:rPr>
          <w:rFonts w:ascii="Times New Roman" w:eastAsia="Times New Roman" w:hAnsi="Times New Roman" w:cs="Times New Roman"/>
          <w:color w:val="000000"/>
          <w:sz w:val="24"/>
          <w:szCs w:val="24"/>
          <w:lang w:eastAsia="ru-RU"/>
        </w:rPr>
        <w:t xml:space="preserve"> второй половине дня и на переменах.</w:t>
      </w:r>
    </w:p>
    <w:p w:rsidR="0085298B" w:rsidRPr="0085298B" w:rsidRDefault="0085298B" w:rsidP="0085298B">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p>
    <w:p w:rsidR="0085298B" w:rsidRPr="0085298B" w:rsidRDefault="0085298B" w:rsidP="0085298B">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Учебный план школы ориентирован на 5лет освоения государственных образовательных программ основного общего образования в 5-9 классах по ФГОС. </w:t>
      </w:r>
    </w:p>
    <w:p w:rsidR="0085298B" w:rsidRPr="0085298B" w:rsidRDefault="0085298B" w:rsidP="0085298B">
      <w:pPr>
        <w:autoSpaceDE w:val="0"/>
        <w:autoSpaceDN w:val="0"/>
        <w:adjustRightInd w:val="0"/>
        <w:spacing w:after="0" w:line="240" w:lineRule="auto"/>
        <w:ind w:firstLine="540"/>
        <w:rPr>
          <w:rFonts w:ascii="Times New Roman" w:eastAsia="Times New Roman" w:hAnsi="Times New Roman" w:cs="Times New Roman"/>
          <w:color w:val="000000"/>
          <w:sz w:val="23"/>
          <w:szCs w:val="23"/>
          <w:lang w:eastAsia="ru-RU"/>
        </w:rPr>
      </w:pPr>
      <w:r w:rsidRPr="0085298B">
        <w:rPr>
          <w:rFonts w:ascii="Times New Roman" w:eastAsia="Times New Roman" w:hAnsi="Times New Roman" w:cs="Times New Roman"/>
          <w:color w:val="000000"/>
          <w:sz w:val="23"/>
          <w:szCs w:val="23"/>
          <w:lang w:eastAsia="ru-RU"/>
        </w:rPr>
        <w:t xml:space="preserve">В учебном плане МБОУ </w:t>
      </w:r>
      <w:proofErr w:type="spellStart"/>
      <w:r w:rsidRPr="0085298B">
        <w:rPr>
          <w:rFonts w:ascii="Times New Roman" w:eastAsia="Times New Roman" w:hAnsi="Times New Roman" w:cs="Times New Roman"/>
          <w:color w:val="000000"/>
          <w:sz w:val="23"/>
          <w:szCs w:val="23"/>
          <w:lang w:eastAsia="ru-RU"/>
        </w:rPr>
        <w:t>Родниковская</w:t>
      </w:r>
      <w:proofErr w:type="spellEnd"/>
      <w:r w:rsidRPr="0085298B">
        <w:rPr>
          <w:rFonts w:ascii="Times New Roman" w:eastAsia="Times New Roman" w:hAnsi="Times New Roman" w:cs="Times New Roman"/>
          <w:color w:val="000000"/>
          <w:sz w:val="23"/>
          <w:szCs w:val="23"/>
          <w:lang w:eastAsia="ru-RU"/>
        </w:rPr>
        <w:t xml:space="preserve"> сохранен объём часов, необходимый для освоения обучающимися учебных программ, являющихся обязательными, обеспечивающими базовый уровень и гарантирующий сохранение единого образовательного пространства на территории России. </w:t>
      </w:r>
    </w:p>
    <w:p w:rsidR="0085298B" w:rsidRPr="0085298B" w:rsidRDefault="0085298B" w:rsidP="0085298B">
      <w:pPr>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r w:rsidRPr="0085298B">
        <w:rPr>
          <w:rFonts w:ascii="Times New Roman" w:eastAsia="Times New Roman" w:hAnsi="Times New Roman" w:cs="Times New Roman"/>
          <w:sz w:val="23"/>
          <w:szCs w:val="23"/>
          <w:lang w:eastAsia="ru-RU"/>
        </w:rPr>
        <w:t xml:space="preserve">Количество часов, </w:t>
      </w:r>
      <w:proofErr w:type="spellStart"/>
      <w:r w:rsidRPr="0085298B">
        <w:rPr>
          <w:rFonts w:ascii="Times New Roman" w:eastAsia="Times New Roman" w:hAnsi="Times New Roman" w:cs="Times New Roman"/>
          <w:sz w:val="23"/>
          <w:szCs w:val="23"/>
          <w:lang w:eastAsia="ru-RU"/>
        </w:rPr>
        <w:t>отведѐнное</w:t>
      </w:r>
      <w:proofErr w:type="spellEnd"/>
      <w:r w:rsidRPr="0085298B">
        <w:rPr>
          <w:rFonts w:ascii="Times New Roman" w:eastAsia="Times New Roman" w:hAnsi="Times New Roman" w:cs="Times New Roman"/>
          <w:sz w:val="23"/>
          <w:szCs w:val="23"/>
          <w:lang w:eastAsia="ru-RU"/>
        </w:rPr>
        <w:t xml:space="preserve"> на освоение обучающимися учебного плана школы, состоящего из обязательной части и части, формируемой участниками образовательных отношений или компонента образовательного учреждения, не превышает величину максимально допустимой недельной учебной нагрузки.</w:t>
      </w:r>
    </w:p>
    <w:p w:rsidR="0085298B" w:rsidRPr="0085298B" w:rsidRDefault="0085298B" w:rsidP="0085298B">
      <w:pPr>
        <w:autoSpaceDE w:val="0"/>
        <w:autoSpaceDN w:val="0"/>
        <w:adjustRightInd w:val="0"/>
        <w:spacing w:after="0" w:line="240" w:lineRule="auto"/>
        <w:ind w:firstLine="540"/>
        <w:rPr>
          <w:rFonts w:ascii="Times New Roman" w:eastAsia="Times New Roman" w:hAnsi="Times New Roman" w:cs="Times New Roman"/>
          <w:color w:val="000000"/>
          <w:sz w:val="23"/>
          <w:szCs w:val="23"/>
          <w:lang w:eastAsia="ru-RU"/>
        </w:rPr>
      </w:pPr>
      <w:r w:rsidRPr="0085298B">
        <w:rPr>
          <w:rFonts w:ascii="Times New Roman" w:eastAsia="Times New Roman" w:hAnsi="Times New Roman" w:cs="Times New Roman"/>
          <w:color w:val="000000"/>
          <w:sz w:val="23"/>
          <w:szCs w:val="23"/>
          <w:lang w:eastAsia="ru-RU"/>
        </w:rPr>
        <w:t xml:space="preserve">На основании ст.14 п.4 Федерального закона №273-ФЗ в пределах возможностей, предоставляемых МБОУ </w:t>
      </w:r>
      <w:proofErr w:type="spellStart"/>
      <w:r w:rsidRPr="0085298B">
        <w:rPr>
          <w:rFonts w:ascii="Times New Roman" w:eastAsia="Times New Roman" w:hAnsi="Times New Roman" w:cs="Times New Roman"/>
          <w:color w:val="000000"/>
          <w:sz w:val="23"/>
          <w:szCs w:val="23"/>
          <w:lang w:eastAsia="ru-RU"/>
        </w:rPr>
        <w:t>Родниковская</w:t>
      </w:r>
      <w:proofErr w:type="spellEnd"/>
      <w:r w:rsidRPr="0085298B">
        <w:rPr>
          <w:rFonts w:ascii="Times New Roman" w:eastAsia="Times New Roman" w:hAnsi="Times New Roman" w:cs="Times New Roman"/>
          <w:color w:val="000000"/>
          <w:sz w:val="23"/>
          <w:szCs w:val="23"/>
          <w:lang w:eastAsia="ru-RU"/>
        </w:rPr>
        <w:t xml:space="preserve"> СОШ Алексеевского района Республики Татарстан в рамках предметной области «Родной язык и </w:t>
      </w:r>
      <w:proofErr w:type="gramStart"/>
      <w:r w:rsidRPr="0085298B">
        <w:rPr>
          <w:rFonts w:ascii="Times New Roman" w:eastAsia="Times New Roman" w:hAnsi="Times New Roman" w:cs="Times New Roman"/>
          <w:color w:val="000000"/>
          <w:sz w:val="23"/>
          <w:szCs w:val="23"/>
          <w:lang w:eastAsia="ru-RU"/>
        </w:rPr>
        <w:t>литература»(</w:t>
      </w:r>
      <w:proofErr w:type="gramEnd"/>
      <w:r w:rsidRPr="0085298B">
        <w:rPr>
          <w:rFonts w:ascii="Times New Roman" w:eastAsia="Times New Roman" w:hAnsi="Times New Roman" w:cs="Times New Roman"/>
          <w:color w:val="000000"/>
          <w:sz w:val="23"/>
          <w:szCs w:val="23"/>
          <w:lang w:eastAsia="ru-RU"/>
        </w:rPr>
        <w:t>«Родной язык и родная литература») возможно изучение татарского языка и литературы как родного языка и родной литературы, что определяется на основании заявления родителей (законных представителей).</w:t>
      </w:r>
    </w:p>
    <w:p w:rsidR="0085298B" w:rsidRPr="0085298B" w:rsidRDefault="0085298B" w:rsidP="0085298B">
      <w:pPr>
        <w:autoSpaceDE w:val="0"/>
        <w:autoSpaceDN w:val="0"/>
        <w:adjustRightInd w:val="0"/>
        <w:spacing w:after="0" w:line="240" w:lineRule="auto"/>
        <w:ind w:firstLine="708"/>
        <w:rPr>
          <w:rFonts w:ascii="Times New Roman" w:eastAsia="Times New Roman" w:hAnsi="Times New Roman" w:cs="Times New Roman"/>
          <w:color w:val="000000"/>
          <w:sz w:val="23"/>
          <w:szCs w:val="23"/>
          <w:lang w:eastAsia="ru-RU"/>
        </w:rPr>
      </w:pPr>
      <w:r w:rsidRPr="0085298B">
        <w:rPr>
          <w:rFonts w:ascii="Times New Roman" w:eastAsia="Times New Roman" w:hAnsi="Times New Roman" w:cs="Times New Roman"/>
          <w:color w:val="000000"/>
          <w:sz w:val="23"/>
          <w:szCs w:val="23"/>
          <w:lang w:eastAsia="ru-RU"/>
        </w:rPr>
        <w:t>Структура учебного плана школы корректируется в зависимости от условий деятельности образовательного учреждения, запросов родителей, учащихся, материально технической базы, кадрового обеспечения. Наполнение федерального компонента учебного плана осуществляется в соответствии с концепцией развития школы.</w:t>
      </w:r>
    </w:p>
    <w:p w:rsidR="0085298B" w:rsidRPr="0085298B" w:rsidRDefault="0085298B" w:rsidP="0085298B">
      <w:pPr>
        <w:autoSpaceDE w:val="0"/>
        <w:autoSpaceDN w:val="0"/>
        <w:adjustRightInd w:val="0"/>
        <w:spacing w:after="0" w:line="240" w:lineRule="auto"/>
        <w:ind w:firstLine="708"/>
        <w:rPr>
          <w:rFonts w:ascii="Times New Roman" w:eastAsia="Times New Roman" w:hAnsi="Times New Roman" w:cs="Times New Roman"/>
          <w:sz w:val="23"/>
          <w:szCs w:val="23"/>
          <w:lang w:eastAsia="ru-RU"/>
        </w:rPr>
      </w:pPr>
      <w:r w:rsidRPr="0085298B">
        <w:rPr>
          <w:rFonts w:ascii="Times New Roman" w:eastAsia="Times New Roman" w:hAnsi="Times New Roman" w:cs="Times New Roman"/>
          <w:sz w:val="23"/>
          <w:szCs w:val="23"/>
          <w:lang w:eastAsia="ru-RU"/>
        </w:rPr>
        <w:t>Учебный план разработан на основе 4 варианта учебного плана.</w:t>
      </w:r>
    </w:p>
    <w:p w:rsidR="0085298B" w:rsidRPr="0085298B" w:rsidRDefault="0085298B" w:rsidP="0085298B">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Продолжительность учебного года в 6-8 </w:t>
      </w:r>
      <w:proofErr w:type="gramStart"/>
      <w:r w:rsidRPr="0085298B">
        <w:rPr>
          <w:rFonts w:ascii="Times New Roman" w:eastAsia="Times New Roman" w:hAnsi="Times New Roman" w:cs="Times New Roman"/>
          <w:sz w:val="24"/>
          <w:szCs w:val="24"/>
          <w:lang w:eastAsia="ru-RU"/>
        </w:rPr>
        <w:t>классах  35</w:t>
      </w:r>
      <w:proofErr w:type="gramEnd"/>
      <w:r w:rsidRPr="0085298B">
        <w:rPr>
          <w:rFonts w:ascii="Times New Roman" w:eastAsia="Times New Roman" w:hAnsi="Times New Roman" w:cs="Times New Roman"/>
          <w:sz w:val="24"/>
          <w:szCs w:val="24"/>
          <w:lang w:eastAsia="ru-RU"/>
        </w:rPr>
        <w:t xml:space="preserve"> недель, в 9 классе – 34 недели. Продолжительность урока 45 минут.</w:t>
      </w:r>
    </w:p>
    <w:p w:rsidR="0085298B" w:rsidRPr="0085298B" w:rsidRDefault="0085298B" w:rsidP="0085298B">
      <w:pPr>
        <w:autoSpaceDE w:val="0"/>
        <w:autoSpaceDN w:val="0"/>
        <w:adjustRightInd w:val="0"/>
        <w:spacing w:after="0" w:line="240" w:lineRule="auto"/>
        <w:ind w:firstLine="540"/>
        <w:jc w:val="both"/>
        <w:rPr>
          <w:rFonts w:ascii="Times New Roman" w:eastAsia="Times New Roman" w:hAnsi="Times New Roman" w:cs="Times New Roman"/>
          <w:sz w:val="24"/>
          <w:szCs w:val="24"/>
          <w:u w:val="single"/>
          <w:lang w:eastAsia="ru-RU"/>
        </w:rPr>
      </w:pPr>
      <w:r w:rsidRPr="0085298B">
        <w:rPr>
          <w:rFonts w:ascii="Times New Roman" w:eastAsia="Times New Roman" w:hAnsi="Times New Roman" w:cs="Times New Roman"/>
          <w:sz w:val="24"/>
          <w:szCs w:val="24"/>
          <w:u w:val="single"/>
          <w:lang w:eastAsia="ru-RU"/>
        </w:rPr>
        <w:t>Обязательные предметные области учебного плана:</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1. Предметная </w:t>
      </w:r>
      <w:proofErr w:type="spellStart"/>
      <w:proofErr w:type="gramStart"/>
      <w:r w:rsidRPr="0085298B">
        <w:rPr>
          <w:rFonts w:ascii="Times New Roman" w:eastAsia="Times New Roman" w:hAnsi="Times New Roman" w:cs="Times New Roman"/>
          <w:sz w:val="24"/>
          <w:szCs w:val="24"/>
          <w:lang w:eastAsia="ru-RU"/>
        </w:rPr>
        <w:t>область</w:t>
      </w:r>
      <w:r w:rsidRPr="0085298B">
        <w:rPr>
          <w:rFonts w:ascii="Times New Roman" w:eastAsia="Times New Roman" w:hAnsi="Times New Roman" w:cs="Times New Roman"/>
          <w:b/>
          <w:bCs/>
          <w:sz w:val="24"/>
          <w:szCs w:val="24"/>
          <w:lang w:eastAsia="ru-RU"/>
        </w:rPr>
        <w:t>«</w:t>
      </w:r>
      <w:proofErr w:type="gramEnd"/>
      <w:r w:rsidRPr="0085298B">
        <w:rPr>
          <w:rFonts w:ascii="Times New Roman" w:eastAsia="Times New Roman" w:hAnsi="Times New Roman" w:cs="Times New Roman"/>
          <w:b/>
          <w:bCs/>
          <w:sz w:val="24"/>
          <w:szCs w:val="24"/>
          <w:lang w:eastAsia="ru-RU"/>
        </w:rPr>
        <w:t>Русский</w:t>
      </w:r>
      <w:proofErr w:type="spellEnd"/>
      <w:r w:rsidRPr="0085298B">
        <w:rPr>
          <w:rFonts w:ascii="Times New Roman" w:eastAsia="Times New Roman" w:hAnsi="Times New Roman" w:cs="Times New Roman"/>
          <w:b/>
          <w:bCs/>
          <w:sz w:val="24"/>
          <w:szCs w:val="24"/>
          <w:lang w:eastAsia="ru-RU"/>
        </w:rPr>
        <w:t xml:space="preserve"> язык и литература»</w:t>
      </w:r>
      <w:r w:rsidRPr="0085298B">
        <w:rPr>
          <w:rFonts w:ascii="Times New Roman" w:eastAsia="Times New Roman" w:hAnsi="Times New Roman" w:cs="Times New Roman"/>
          <w:sz w:val="24"/>
          <w:szCs w:val="24"/>
          <w:lang w:eastAsia="ru-RU"/>
        </w:rPr>
        <w:t xml:space="preserve"> - учебные предметы «Русский язык, «Литература»;</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2. Предметная область </w:t>
      </w:r>
      <w:r w:rsidRPr="0085298B">
        <w:rPr>
          <w:rFonts w:ascii="Times New Roman" w:eastAsia="Times New Roman" w:hAnsi="Times New Roman" w:cs="Times New Roman"/>
          <w:b/>
          <w:bCs/>
          <w:sz w:val="24"/>
          <w:szCs w:val="24"/>
          <w:lang w:eastAsia="ru-RU"/>
        </w:rPr>
        <w:t>«Родной язык и литература»</w:t>
      </w:r>
      <w:r w:rsidRPr="0085298B">
        <w:rPr>
          <w:rFonts w:ascii="Times New Roman" w:eastAsia="Times New Roman" w:hAnsi="Times New Roman" w:cs="Times New Roman"/>
          <w:sz w:val="24"/>
          <w:szCs w:val="24"/>
          <w:lang w:eastAsia="ru-RU"/>
        </w:rPr>
        <w:t xml:space="preserve"> - учебные предметы «Родной язык», «Родная литература». По заявлению родителей (законных представителей) в качестве родного языка изучается татарский язык, родной литературы – изучение татарской литературы;</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3. Предметная область </w:t>
      </w:r>
      <w:r w:rsidRPr="0085298B">
        <w:rPr>
          <w:rFonts w:ascii="Times New Roman" w:eastAsia="Times New Roman" w:hAnsi="Times New Roman" w:cs="Times New Roman"/>
          <w:b/>
          <w:bCs/>
          <w:sz w:val="24"/>
          <w:szCs w:val="24"/>
          <w:lang w:eastAsia="ru-RU"/>
        </w:rPr>
        <w:t>«Иностранные языки»</w:t>
      </w:r>
      <w:r w:rsidRPr="0085298B">
        <w:rPr>
          <w:rFonts w:ascii="Times New Roman" w:eastAsia="Times New Roman" w:hAnsi="Times New Roman" w:cs="Times New Roman"/>
          <w:sz w:val="24"/>
          <w:szCs w:val="24"/>
          <w:lang w:eastAsia="ru-RU"/>
        </w:rPr>
        <w:t xml:space="preserve">-  учебный предмет «Английский язык»; часы на второй иностранный язык – учебный предмет «Французский </w:t>
      </w:r>
      <w:proofErr w:type="spellStart"/>
      <w:proofErr w:type="gramStart"/>
      <w:r w:rsidRPr="0085298B">
        <w:rPr>
          <w:rFonts w:ascii="Times New Roman" w:eastAsia="Times New Roman" w:hAnsi="Times New Roman" w:cs="Times New Roman"/>
          <w:sz w:val="24"/>
          <w:szCs w:val="24"/>
          <w:lang w:eastAsia="ru-RU"/>
        </w:rPr>
        <w:t>язык»будут</w:t>
      </w:r>
      <w:proofErr w:type="spellEnd"/>
      <w:proofErr w:type="gramEnd"/>
      <w:r w:rsidRPr="0085298B">
        <w:rPr>
          <w:rFonts w:ascii="Times New Roman" w:eastAsia="Times New Roman" w:hAnsi="Times New Roman" w:cs="Times New Roman"/>
          <w:sz w:val="24"/>
          <w:szCs w:val="24"/>
          <w:lang w:eastAsia="ru-RU"/>
        </w:rPr>
        <w:t xml:space="preserve"> использованы из части, формируемой участниками образовательных отношений:  в 9 классе – 1 час;</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4. Предметная область </w:t>
      </w:r>
      <w:r w:rsidRPr="0085298B">
        <w:rPr>
          <w:rFonts w:ascii="Times New Roman" w:eastAsia="Times New Roman" w:hAnsi="Times New Roman" w:cs="Times New Roman"/>
          <w:b/>
          <w:bCs/>
          <w:sz w:val="24"/>
          <w:szCs w:val="24"/>
          <w:lang w:eastAsia="ru-RU"/>
        </w:rPr>
        <w:t>«Математика и информатика»</w:t>
      </w:r>
      <w:r w:rsidRPr="0085298B">
        <w:rPr>
          <w:rFonts w:ascii="Times New Roman" w:eastAsia="Times New Roman" w:hAnsi="Times New Roman" w:cs="Times New Roman"/>
          <w:sz w:val="24"/>
          <w:szCs w:val="24"/>
          <w:lang w:eastAsia="ru-RU"/>
        </w:rPr>
        <w:t xml:space="preserve"> - учебные </w:t>
      </w:r>
      <w:proofErr w:type="gramStart"/>
      <w:r w:rsidRPr="0085298B">
        <w:rPr>
          <w:rFonts w:ascii="Times New Roman" w:eastAsia="Times New Roman" w:hAnsi="Times New Roman" w:cs="Times New Roman"/>
          <w:sz w:val="24"/>
          <w:szCs w:val="24"/>
          <w:lang w:eastAsia="ru-RU"/>
        </w:rPr>
        <w:t>предметы  «</w:t>
      </w:r>
      <w:proofErr w:type="gramEnd"/>
      <w:r w:rsidRPr="0085298B">
        <w:rPr>
          <w:rFonts w:ascii="Times New Roman" w:eastAsia="Times New Roman" w:hAnsi="Times New Roman" w:cs="Times New Roman"/>
          <w:sz w:val="24"/>
          <w:szCs w:val="24"/>
          <w:lang w:eastAsia="ru-RU"/>
        </w:rPr>
        <w:t>Математика», «Алгебра», «Геометрия», «</w:t>
      </w:r>
      <w:proofErr w:type="spellStart"/>
      <w:r w:rsidRPr="0085298B">
        <w:rPr>
          <w:rFonts w:ascii="Times New Roman" w:eastAsia="Times New Roman" w:hAnsi="Times New Roman" w:cs="Times New Roman"/>
          <w:sz w:val="24"/>
          <w:szCs w:val="24"/>
          <w:lang w:eastAsia="ru-RU"/>
        </w:rPr>
        <w:t>Информатика».Учебный</w:t>
      </w:r>
      <w:proofErr w:type="spellEnd"/>
      <w:r w:rsidRPr="0085298B">
        <w:rPr>
          <w:rFonts w:ascii="Times New Roman" w:eastAsia="Times New Roman" w:hAnsi="Times New Roman" w:cs="Times New Roman"/>
          <w:sz w:val="24"/>
          <w:szCs w:val="24"/>
          <w:lang w:eastAsia="ru-RU"/>
        </w:rPr>
        <w:t xml:space="preserve"> предмет «Информатика» с 7 класса изучается как самостоятельный предмет;</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5. Предметная область </w:t>
      </w:r>
      <w:r w:rsidRPr="0085298B">
        <w:rPr>
          <w:rFonts w:ascii="Times New Roman" w:eastAsia="Times New Roman" w:hAnsi="Times New Roman" w:cs="Times New Roman"/>
          <w:b/>
          <w:bCs/>
          <w:sz w:val="24"/>
          <w:szCs w:val="24"/>
          <w:lang w:eastAsia="ru-RU"/>
        </w:rPr>
        <w:t xml:space="preserve">«Общественно-научные предметы» </w:t>
      </w:r>
      <w:r w:rsidRPr="0085298B">
        <w:rPr>
          <w:rFonts w:ascii="Times New Roman" w:eastAsia="Times New Roman" w:hAnsi="Times New Roman" w:cs="Times New Roman"/>
          <w:sz w:val="24"/>
          <w:szCs w:val="24"/>
          <w:lang w:eastAsia="ru-RU"/>
        </w:rPr>
        <w:t xml:space="preserve">- учебные </w:t>
      </w:r>
      <w:proofErr w:type="gramStart"/>
      <w:r w:rsidRPr="0085298B">
        <w:rPr>
          <w:rFonts w:ascii="Times New Roman" w:eastAsia="Times New Roman" w:hAnsi="Times New Roman" w:cs="Times New Roman"/>
          <w:sz w:val="24"/>
          <w:szCs w:val="24"/>
          <w:lang w:eastAsia="ru-RU"/>
        </w:rPr>
        <w:t>предметы  «</w:t>
      </w:r>
      <w:proofErr w:type="gramEnd"/>
      <w:r w:rsidRPr="0085298B">
        <w:rPr>
          <w:rFonts w:ascii="Times New Roman" w:eastAsia="Times New Roman" w:hAnsi="Times New Roman" w:cs="Times New Roman"/>
          <w:sz w:val="24"/>
          <w:szCs w:val="24"/>
          <w:lang w:eastAsia="ru-RU"/>
        </w:rPr>
        <w:t xml:space="preserve">История </w:t>
      </w:r>
      <w:proofErr w:type="spellStart"/>
      <w:r w:rsidRPr="0085298B">
        <w:rPr>
          <w:rFonts w:ascii="Times New Roman" w:eastAsia="Times New Roman" w:hAnsi="Times New Roman" w:cs="Times New Roman"/>
          <w:sz w:val="24"/>
          <w:szCs w:val="24"/>
          <w:lang w:eastAsia="ru-RU"/>
        </w:rPr>
        <w:t>России»,«Всеобщая</w:t>
      </w:r>
      <w:proofErr w:type="spellEnd"/>
      <w:r w:rsidRPr="0085298B">
        <w:rPr>
          <w:rFonts w:ascii="Times New Roman" w:eastAsia="Times New Roman" w:hAnsi="Times New Roman" w:cs="Times New Roman"/>
          <w:sz w:val="24"/>
          <w:szCs w:val="24"/>
          <w:lang w:eastAsia="ru-RU"/>
        </w:rPr>
        <w:t xml:space="preserve"> история», «Обществознание», «География». Учебный предмет «Обществознание (включая экономику и право)» изучается в 8 классе. Учебный предмет является интегрированным, включает содержательные разделы «Общество, человек, социальная сфера, политика, экономика и право»;</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6. Предметная область </w:t>
      </w:r>
      <w:r w:rsidRPr="0085298B">
        <w:rPr>
          <w:rFonts w:ascii="Times New Roman" w:eastAsia="Times New Roman" w:hAnsi="Times New Roman" w:cs="Times New Roman"/>
          <w:b/>
          <w:bCs/>
          <w:sz w:val="24"/>
          <w:szCs w:val="24"/>
          <w:lang w:eastAsia="ru-RU"/>
        </w:rPr>
        <w:t xml:space="preserve">«Естественно-научные предметы» </w:t>
      </w:r>
      <w:r w:rsidRPr="0085298B">
        <w:rPr>
          <w:rFonts w:ascii="Times New Roman" w:eastAsia="Times New Roman" w:hAnsi="Times New Roman" w:cs="Times New Roman"/>
          <w:sz w:val="24"/>
          <w:szCs w:val="24"/>
          <w:lang w:eastAsia="ru-RU"/>
        </w:rPr>
        <w:t xml:space="preserve">- учебные </w:t>
      </w:r>
      <w:proofErr w:type="gramStart"/>
      <w:r w:rsidRPr="0085298B">
        <w:rPr>
          <w:rFonts w:ascii="Times New Roman" w:eastAsia="Times New Roman" w:hAnsi="Times New Roman" w:cs="Times New Roman"/>
          <w:sz w:val="24"/>
          <w:szCs w:val="24"/>
          <w:lang w:eastAsia="ru-RU"/>
        </w:rPr>
        <w:t>предметы  «</w:t>
      </w:r>
      <w:proofErr w:type="gramEnd"/>
      <w:r w:rsidRPr="0085298B">
        <w:rPr>
          <w:rFonts w:ascii="Times New Roman" w:eastAsia="Times New Roman" w:hAnsi="Times New Roman" w:cs="Times New Roman"/>
          <w:sz w:val="24"/>
          <w:szCs w:val="24"/>
          <w:lang w:eastAsia="ru-RU"/>
        </w:rPr>
        <w:t>Физика», «Химия», «Биология»;</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7. Предметная область </w:t>
      </w:r>
      <w:r w:rsidRPr="0085298B">
        <w:rPr>
          <w:rFonts w:ascii="Times New Roman" w:eastAsia="Times New Roman" w:hAnsi="Times New Roman" w:cs="Times New Roman"/>
          <w:b/>
          <w:bCs/>
          <w:sz w:val="24"/>
          <w:szCs w:val="24"/>
          <w:lang w:eastAsia="ru-RU"/>
        </w:rPr>
        <w:t>«Искусство»</w:t>
      </w:r>
      <w:r w:rsidRPr="0085298B">
        <w:rPr>
          <w:rFonts w:ascii="Times New Roman" w:eastAsia="Times New Roman" w:hAnsi="Times New Roman" w:cs="Times New Roman"/>
          <w:sz w:val="24"/>
          <w:szCs w:val="24"/>
          <w:lang w:eastAsia="ru-RU"/>
        </w:rPr>
        <w:t xml:space="preserve"> - учебные </w:t>
      </w:r>
      <w:proofErr w:type="gramStart"/>
      <w:r w:rsidRPr="0085298B">
        <w:rPr>
          <w:rFonts w:ascii="Times New Roman" w:eastAsia="Times New Roman" w:hAnsi="Times New Roman" w:cs="Times New Roman"/>
          <w:sz w:val="24"/>
          <w:szCs w:val="24"/>
          <w:lang w:eastAsia="ru-RU"/>
        </w:rPr>
        <w:t>предметы  «</w:t>
      </w:r>
      <w:proofErr w:type="gramEnd"/>
      <w:r w:rsidRPr="0085298B">
        <w:rPr>
          <w:rFonts w:ascii="Times New Roman" w:eastAsia="Times New Roman" w:hAnsi="Times New Roman" w:cs="Times New Roman"/>
          <w:sz w:val="24"/>
          <w:szCs w:val="24"/>
          <w:lang w:eastAsia="ru-RU"/>
        </w:rPr>
        <w:t>Музыка», «Изобразительное искусство»;</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8. Предметная область </w:t>
      </w:r>
      <w:r w:rsidRPr="0085298B">
        <w:rPr>
          <w:rFonts w:ascii="Times New Roman" w:eastAsia="Times New Roman" w:hAnsi="Times New Roman" w:cs="Times New Roman"/>
          <w:b/>
          <w:bCs/>
          <w:sz w:val="24"/>
          <w:szCs w:val="24"/>
          <w:lang w:eastAsia="ru-RU"/>
        </w:rPr>
        <w:t>«Технология»</w:t>
      </w:r>
      <w:r w:rsidRPr="0085298B">
        <w:rPr>
          <w:rFonts w:ascii="Times New Roman" w:eastAsia="Times New Roman" w:hAnsi="Times New Roman" w:cs="Times New Roman"/>
          <w:sz w:val="24"/>
          <w:szCs w:val="24"/>
          <w:lang w:eastAsia="ru-RU"/>
        </w:rPr>
        <w:t>- учебный предмет «Технология»;</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9. Предметная область </w:t>
      </w:r>
      <w:r w:rsidRPr="0085298B">
        <w:rPr>
          <w:rFonts w:ascii="Times New Roman" w:eastAsia="Times New Roman" w:hAnsi="Times New Roman" w:cs="Times New Roman"/>
          <w:b/>
          <w:bCs/>
          <w:sz w:val="24"/>
          <w:szCs w:val="24"/>
          <w:lang w:eastAsia="ru-RU"/>
        </w:rPr>
        <w:t>«Физическая культура и основы безопасности жизнедеятельности»</w:t>
      </w:r>
      <w:r w:rsidRPr="0085298B">
        <w:rPr>
          <w:rFonts w:ascii="Times New Roman" w:eastAsia="Times New Roman" w:hAnsi="Times New Roman" w:cs="Times New Roman"/>
          <w:sz w:val="24"/>
          <w:szCs w:val="24"/>
          <w:lang w:eastAsia="ru-RU"/>
        </w:rPr>
        <w:t xml:space="preserve"> - учебные предметы «Основы безопасности жизнедеятельности», «Физическая </w:t>
      </w:r>
      <w:proofErr w:type="spellStart"/>
      <w:r w:rsidRPr="0085298B">
        <w:rPr>
          <w:rFonts w:ascii="Times New Roman" w:eastAsia="Times New Roman" w:hAnsi="Times New Roman" w:cs="Times New Roman"/>
          <w:sz w:val="24"/>
          <w:szCs w:val="24"/>
          <w:lang w:eastAsia="ru-RU"/>
        </w:rPr>
        <w:t>культура</w:t>
      </w:r>
      <w:proofErr w:type="gramStart"/>
      <w:r w:rsidRPr="0085298B">
        <w:rPr>
          <w:rFonts w:ascii="Times New Roman" w:eastAsia="Times New Roman" w:hAnsi="Times New Roman" w:cs="Times New Roman"/>
          <w:sz w:val="24"/>
          <w:szCs w:val="24"/>
          <w:lang w:eastAsia="ru-RU"/>
        </w:rPr>
        <w:t>».Учебный</w:t>
      </w:r>
      <w:proofErr w:type="spellEnd"/>
      <w:proofErr w:type="gramEnd"/>
      <w:r w:rsidRPr="0085298B">
        <w:rPr>
          <w:rFonts w:ascii="Times New Roman" w:eastAsia="Times New Roman" w:hAnsi="Times New Roman" w:cs="Times New Roman"/>
          <w:sz w:val="24"/>
          <w:szCs w:val="24"/>
          <w:lang w:eastAsia="ru-RU"/>
        </w:rPr>
        <w:t xml:space="preserve"> предмет «Физическая культура» преподается в объеме 3 часов в неделю. Третий час используется на увеличение двигательной активности, развитие </w:t>
      </w:r>
      <w:proofErr w:type="gramStart"/>
      <w:r w:rsidRPr="0085298B">
        <w:rPr>
          <w:rFonts w:ascii="Times New Roman" w:eastAsia="Times New Roman" w:hAnsi="Times New Roman" w:cs="Times New Roman"/>
          <w:sz w:val="24"/>
          <w:szCs w:val="24"/>
          <w:lang w:eastAsia="ru-RU"/>
        </w:rPr>
        <w:t>физических качеств</w:t>
      </w:r>
      <w:proofErr w:type="gramEnd"/>
      <w:r w:rsidRPr="0085298B">
        <w:rPr>
          <w:rFonts w:ascii="Times New Roman" w:eastAsia="Times New Roman" w:hAnsi="Times New Roman" w:cs="Times New Roman"/>
          <w:sz w:val="24"/>
          <w:szCs w:val="24"/>
          <w:lang w:eastAsia="ru-RU"/>
        </w:rPr>
        <w:t xml:space="preserve"> обучающихся и внедрение современных систем физического воспитания.</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ab/>
        <w:t>Двигательная активность обучающихся, помимо уроков физической культуры, в образовательном процессе дополнительно   обеспечивается за счет:</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-проведения на уроке физкультминуток и гимнастики для глаз в соответствии с рекомендованными комплексами упражнений (приложение 4, 5 СанПиН 2.4.2,2821-Ю);</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-построения структуры урока с учетом чередования различных видов учебной деятельности (чтение, письмо, слушание, опрос, практическая деятельность т.п.);</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-организации подвижных игр на переменах;</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-проведения ежедневных динамических пауз с организацией двигательно- активных   видов   деятельности   обучающихся   на   спортивной   площадке, в спортивном зале или в рекреациях;</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   -организации внеклассных спортивных, военно-прикладных и патриотических занятий и соревнований, общешкольных спортивных, военно-прикладных и патриотических мероприятий- дней здоровья;</w:t>
      </w:r>
    </w:p>
    <w:p w:rsidR="0085298B" w:rsidRPr="0085298B" w:rsidRDefault="0085298B" w:rsidP="008529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-самостоятельных занятий обучающихся физической культурой в секциях, кружках и клубах.</w:t>
      </w:r>
    </w:p>
    <w:p w:rsidR="0085298B" w:rsidRPr="0085298B" w:rsidRDefault="0085298B" w:rsidP="0085298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Уроки физической культуры другими предметами и внеурочной деятельностью двигательно-активного характера не заменяются.</w:t>
      </w:r>
    </w:p>
    <w:p w:rsidR="0085298B" w:rsidRPr="0085298B" w:rsidRDefault="0085298B" w:rsidP="0085298B">
      <w:pPr>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 xml:space="preserve">Предметная область ОДНКНР (Основы духовно-нравственной культуры народов </w:t>
      </w:r>
      <w:proofErr w:type="gramStart"/>
      <w:r w:rsidRPr="0085298B">
        <w:rPr>
          <w:rFonts w:ascii="Times New Roman" w:eastAsia="Times New Roman" w:hAnsi="Times New Roman" w:cs="Times New Roman"/>
          <w:b/>
          <w:bCs/>
          <w:sz w:val="24"/>
          <w:szCs w:val="24"/>
          <w:lang w:eastAsia="ru-RU"/>
        </w:rPr>
        <w:t xml:space="preserve">России)   </w:t>
      </w:r>
      <w:proofErr w:type="gramEnd"/>
      <w:r w:rsidRPr="0085298B">
        <w:rPr>
          <w:rFonts w:ascii="Times New Roman" w:eastAsia="Times New Roman" w:hAnsi="Times New Roman" w:cs="Times New Roman"/>
          <w:b/>
          <w:bCs/>
          <w:sz w:val="24"/>
          <w:szCs w:val="24"/>
          <w:lang w:eastAsia="ru-RU"/>
        </w:rPr>
        <w:t>должна реализовываться:</w:t>
      </w:r>
    </w:p>
    <w:p w:rsidR="0085298B" w:rsidRPr="0085298B" w:rsidRDefault="0085298B" w:rsidP="0085298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1)  в урочной форме за счет части учебного плана, формируемой участниками образовательных отношений в 5 классе 1 час в неделю, а так же в 6-9 классах - </w:t>
      </w:r>
      <w:proofErr w:type="gramStart"/>
      <w:r w:rsidRPr="0085298B">
        <w:rPr>
          <w:rFonts w:ascii="Times New Roman" w:eastAsia="Times New Roman" w:hAnsi="Times New Roman" w:cs="Times New Roman"/>
          <w:sz w:val="24"/>
          <w:szCs w:val="24"/>
          <w:lang w:eastAsia="ru-RU"/>
        </w:rPr>
        <w:t>через  реализацию</w:t>
      </w:r>
      <w:proofErr w:type="gramEnd"/>
      <w:r w:rsidRPr="0085298B">
        <w:rPr>
          <w:rFonts w:ascii="Times New Roman" w:eastAsia="Times New Roman" w:hAnsi="Times New Roman" w:cs="Times New Roman"/>
          <w:sz w:val="24"/>
          <w:szCs w:val="24"/>
          <w:lang w:eastAsia="ru-RU"/>
        </w:rPr>
        <w:t xml:space="preserve"> учебных предметов, учитывающих региональные, национальные и этнокультурные особенности народов Российской Федерации;</w:t>
      </w:r>
    </w:p>
    <w:p w:rsidR="0085298B" w:rsidRPr="0085298B" w:rsidRDefault="0085298B" w:rsidP="0085298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w:t>
      </w:r>
    </w:p>
    <w:p w:rsidR="0085298B" w:rsidRPr="0085298B" w:rsidRDefault="0085298B" w:rsidP="0085298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3) включение занятий по предметной области ОДНКНР во внеурочную деятельность и систему классных часов в объеме 0,5 часа в неделю в рамках реализации Программы воспитания и социализации </w:t>
      </w:r>
      <w:proofErr w:type="gramStart"/>
      <w:r w:rsidRPr="0085298B">
        <w:rPr>
          <w:rFonts w:ascii="Times New Roman" w:eastAsia="Times New Roman" w:hAnsi="Times New Roman" w:cs="Times New Roman"/>
          <w:sz w:val="24"/>
          <w:szCs w:val="24"/>
          <w:lang w:eastAsia="ru-RU"/>
        </w:rPr>
        <w:t>обучающихся(</w:t>
      </w:r>
      <w:proofErr w:type="gramEnd"/>
      <w:r w:rsidRPr="0085298B">
        <w:rPr>
          <w:rFonts w:ascii="Times New Roman" w:eastAsia="Times New Roman" w:hAnsi="Times New Roman" w:cs="Times New Roman"/>
          <w:sz w:val="24"/>
          <w:szCs w:val="24"/>
          <w:lang w:eastAsia="ru-RU"/>
        </w:rPr>
        <w:t>в этом году в школе нет 5 класса).</w:t>
      </w:r>
    </w:p>
    <w:p w:rsidR="0085298B" w:rsidRPr="0085298B" w:rsidRDefault="0085298B" w:rsidP="0085298B">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Часть учебного плана формируется участниками образовательного процесса, обеспечивает реализацию образовательных потребностей и запросов обучающихся. </w:t>
      </w:r>
      <w:proofErr w:type="gramStart"/>
      <w:r w:rsidRPr="0085298B">
        <w:rPr>
          <w:rFonts w:ascii="Times New Roman" w:eastAsia="Times New Roman" w:hAnsi="Times New Roman" w:cs="Times New Roman"/>
          <w:sz w:val="24"/>
          <w:szCs w:val="24"/>
          <w:lang w:eastAsia="ru-RU"/>
        </w:rPr>
        <w:t>Она  распределена</w:t>
      </w:r>
      <w:proofErr w:type="gramEnd"/>
      <w:r w:rsidRPr="0085298B">
        <w:rPr>
          <w:rFonts w:ascii="Times New Roman" w:eastAsia="Times New Roman" w:hAnsi="Times New Roman" w:cs="Times New Roman"/>
          <w:sz w:val="24"/>
          <w:szCs w:val="24"/>
          <w:lang w:eastAsia="ru-RU"/>
        </w:rPr>
        <w:t xml:space="preserve"> следующим образом:</w:t>
      </w: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85298B">
        <w:rPr>
          <w:rFonts w:ascii="Times New Roman" w:eastAsia="Times New Roman" w:hAnsi="Times New Roman" w:cs="Times New Roman"/>
          <w:sz w:val="24"/>
          <w:szCs w:val="24"/>
          <w:u w:val="single"/>
          <w:lang w:eastAsia="ru-RU"/>
        </w:rPr>
        <w:t>6 класс</w:t>
      </w: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-1 час </w:t>
      </w:r>
      <w:r w:rsidR="00872D1E">
        <w:rPr>
          <w:rFonts w:ascii="Times New Roman" w:eastAsia="Times New Roman" w:hAnsi="Times New Roman" w:cs="Times New Roman"/>
          <w:sz w:val="24"/>
          <w:szCs w:val="24"/>
          <w:lang w:eastAsia="ru-RU"/>
        </w:rPr>
        <w:t>на учебный курс по развитию математической грамотности</w:t>
      </w: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85298B">
        <w:rPr>
          <w:rFonts w:ascii="Times New Roman" w:eastAsia="Times New Roman" w:hAnsi="Times New Roman" w:cs="Times New Roman"/>
          <w:sz w:val="24"/>
          <w:szCs w:val="24"/>
          <w:u w:val="single"/>
          <w:lang w:eastAsia="ru-RU"/>
        </w:rPr>
        <w:t xml:space="preserve">7 класс </w:t>
      </w:r>
    </w:p>
    <w:p w:rsidR="0085298B" w:rsidRPr="0085298B" w:rsidRDefault="00872D1E"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 час на учебный курс по развитию естественно-научной грамотности</w:t>
      </w:r>
      <w:r w:rsidR="0085298B" w:rsidRPr="0085298B">
        <w:rPr>
          <w:rFonts w:ascii="Times New Roman" w:eastAsia="Times New Roman" w:hAnsi="Times New Roman" w:cs="Times New Roman"/>
          <w:sz w:val="24"/>
          <w:szCs w:val="24"/>
          <w:lang w:eastAsia="ru-RU"/>
        </w:rPr>
        <w:t>;</w:t>
      </w: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- 1 час на учебный </w:t>
      </w:r>
      <w:r w:rsidR="00872D1E">
        <w:rPr>
          <w:rFonts w:ascii="Times New Roman" w:eastAsia="Times New Roman" w:hAnsi="Times New Roman" w:cs="Times New Roman"/>
          <w:sz w:val="24"/>
          <w:szCs w:val="24"/>
          <w:lang w:eastAsia="ru-RU"/>
        </w:rPr>
        <w:t>курс по развитию математической грамотности</w:t>
      </w: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85298B">
        <w:rPr>
          <w:rFonts w:ascii="Times New Roman" w:eastAsia="Times New Roman" w:hAnsi="Times New Roman" w:cs="Times New Roman"/>
          <w:sz w:val="24"/>
          <w:szCs w:val="24"/>
          <w:u w:val="single"/>
          <w:lang w:eastAsia="ru-RU"/>
        </w:rPr>
        <w:t>8 класс</w:t>
      </w: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- 1 час на учебный </w:t>
      </w:r>
      <w:r w:rsidR="00872D1E">
        <w:rPr>
          <w:rFonts w:ascii="Times New Roman" w:eastAsia="Times New Roman" w:hAnsi="Times New Roman" w:cs="Times New Roman"/>
          <w:sz w:val="24"/>
          <w:szCs w:val="24"/>
          <w:lang w:eastAsia="ru-RU"/>
        </w:rPr>
        <w:t>курс по развитию математической грамотности</w:t>
      </w: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- 1 час </w:t>
      </w:r>
      <w:proofErr w:type="gramStart"/>
      <w:r w:rsidRPr="0085298B">
        <w:rPr>
          <w:rFonts w:ascii="Times New Roman" w:eastAsia="Times New Roman" w:hAnsi="Times New Roman" w:cs="Times New Roman"/>
          <w:sz w:val="24"/>
          <w:szCs w:val="24"/>
          <w:lang w:eastAsia="ru-RU"/>
        </w:rPr>
        <w:t xml:space="preserve">на  </w:t>
      </w:r>
      <w:r w:rsidR="00872D1E">
        <w:rPr>
          <w:rFonts w:ascii="Times New Roman" w:eastAsia="Times New Roman" w:hAnsi="Times New Roman" w:cs="Times New Roman"/>
          <w:sz w:val="24"/>
          <w:szCs w:val="24"/>
          <w:lang w:eastAsia="ru-RU"/>
        </w:rPr>
        <w:t>учебный</w:t>
      </w:r>
      <w:proofErr w:type="gramEnd"/>
      <w:r w:rsidR="00872D1E">
        <w:rPr>
          <w:rFonts w:ascii="Times New Roman" w:eastAsia="Times New Roman" w:hAnsi="Times New Roman" w:cs="Times New Roman"/>
          <w:sz w:val="24"/>
          <w:szCs w:val="24"/>
          <w:lang w:eastAsia="ru-RU"/>
        </w:rPr>
        <w:t xml:space="preserve"> курс  по развитию читательской грамотности</w:t>
      </w:r>
      <w:r w:rsidRPr="0085298B">
        <w:rPr>
          <w:rFonts w:ascii="Times New Roman" w:eastAsia="Times New Roman" w:hAnsi="Times New Roman" w:cs="Times New Roman"/>
          <w:sz w:val="24"/>
          <w:szCs w:val="24"/>
          <w:lang w:eastAsia="ru-RU"/>
        </w:rPr>
        <w:t>« За страницами учебника»;</w:t>
      </w: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85298B">
        <w:rPr>
          <w:rFonts w:ascii="Times New Roman" w:eastAsia="Times New Roman" w:hAnsi="Times New Roman" w:cs="Times New Roman"/>
          <w:sz w:val="24"/>
          <w:szCs w:val="24"/>
          <w:u w:val="single"/>
          <w:lang w:eastAsia="ru-RU"/>
        </w:rPr>
        <w:t>9 класс</w:t>
      </w: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- 1 часа </w:t>
      </w:r>
      <w:proofErr w:type="gramStart"/>
      <w:r w:rsidRPr="0085298B">
        <w:rPr>
          <w:rFonts w:ascii="Times New Roman" w:eastAsia="Times New Roman" w:hAnsi="Times New Roman" w:cs="Times New Roman"/>
          <w:sz w:val="24"/>
          <w:szCs w:val="24"/>
          <w:lang w:eastAsia="ru-RU"/>
        </w:rPr>
        <w:t>на  второй</w:t>
      </w:r>
      <w:proofErr w:type="gramEnd"/>
      <w:r w:rsidRPr="0085298B">
        <w:rPr>
          <w:rFonts w:ascii="Times New Roman" w:eastAsia="Times New Roman" w:hAnsi="Times New Roman" w:cs="Times New Roman"/>
          <w:sz w:val="24"/>
          <w:szCs w:val="24"/>
          <w:lang w:eastAsia="ru-RU"/>
        </w:rPr>
        <w:t xml:space="preserve"> иностранный язык - учебный предмет «Французский язык»;</w:t>
      </w:r>
    </w:p>
    <w:p w:rsidR="00343EF6" w:rsidRDefault="0085298B" w:rsidP="007363C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sz w:val="24"/>
          <w:szCs w:val="24"/>
          <w:lang w:eastAsia="ru-RU"/>
        </w:rPr>
        <w:t xml:space="preserve">- 1 час на учебный </w:t>
      </w:r>
      <w:r w:rsidR="00872D1E">
        <w:rPr>
          <w:rFonts w:ascii="Times New Roman" w:eastAsia="Times New Roman" w:hAnsi="Times New Roman" w:cs="Times New Roman"/>
          <w:sz w:val="24"/>
          <w:szCs w:val="24"/>
          <w:lang w:eastAsia="ru-RU"/>
        </w:rPr>
        <w:t>курс по раз</w:t>
      </w:r>
      <w:r w:rsidR="007363C5">
        <w:rPr>
          <w:rFonts w:ascii="Times New Roman" w:eastAsia="Times New Roman" w:hAnsi="Times New Roman" w:cs="Times New Roman"/>
          <w:sz w:val="24"/>
          <w:szCs w:val="24"/>
          <w:lang w:eastAsia="ru-RU"/>
        </w:rPr>
        <w:t>витию математической грамотности</w:t>
      </w:r>
    </w:p>
    <w:p w:rsidR="00343EF6" w:rsidRDefault="00343EF6" w:rsidP="00343EF6">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343EF6" w:rsidP="00343EF6">
      <w:pPr>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85298B" w:rsidRPr="0085298B">
        <w:rPr>
          <w:rFonts w:ascii="Times New Roman" w:eastAsia="Times New Roman" w:hAnsi="Times New Roman" w:cs="Times New Roman"/>
          <w:b/>
          <w:bCs/>
          <w:sz w:val="24"/>
          <w:szCs w:val="24"/>
          <w:lang w:eastAsia="ru-RU"/>
        </w:rPr>
        <w:t>Учебный план 5-9 классов</w:t>
      </w:r>
    </w:p>
    <w:p w:rsidR="0085298B" w:rsidRDefault="0085298B" w:rsidP="0085298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 xml:space="preserve">МБОУ </w:t>
      </w:r>
      <w:proofErr w:type="spellStart"/>
      <w:r w:rsidRPr="0085298B">
        <w:rPr>
          <w:rFonts w:ascii="Times New Roman" w:eastAsia="Times New Roman" w:hAnsi="Times New Roman" w:cs="Times New Roman"/>
          <w:b/>
          <w:bCs/>
          <w:sz w:val="24"/>
          <w:szCs w:val="24"/>
          <w:lang w:eastAsia="ru-RU"/>
        </w:rPr>
        <w:t>Родниковская</w:t>
      </w:r>
      <w:proofErr w:type="spellEnd"/>
      <w:r w:rsidRPr="0085298B">
        <w:rPr>
          <w:rFonts w:ascii="Times New Roman" w:eastAsia="Times New Roman" w:hAnsi="Times New Roman" w:cs="Times New Roman"/>
          <w:b/>
          <w:bCs/>
          <w:sz w:val="24"/>
          <w:szCs w:val="24"/>
          <w:lang w:eastAsia="ru-RU"/>
        </w:rPr>
        <w:t xml:space="preserve"> СОШ</w:t>
      </w:r>
    </w:p>
    <w:p w:rsidR="007363C5" w:rsidRPr="0085298B" w:rsidRDefault="007363C5" w:rsidP="007363C5">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 xml:space="preserve">Алексеевского  муниципального района Республики Татарстан, реализующий основные образовательные программы в соответствии </w:t>
      </w:r>
      <w:r w:rsidRPr="0085298B">
        <w:rPr>
          <w:rFonts w:ascii="Times New Roman" w:eastAsia="Times New Roman" w:hAnsi="Times New Roman" w:cs="Times New Roman"/>
          <w:b/>
          <w:bCs/>
          <w:sz w:val="24"/>
          <w:szCs w:val="24"/>
          <w:lang w:eastAsia="ru-RU"/>
        </w:rPr>
        <w:br/>
        <w:t>с ФГОС ООО в 2022-2023 учебном году</w:t>
      </w:r>
    </w:p>
    <w:p w:rsidR="007363C5" w:rsidRPr="0085298B" w:rsidRDefault="007363C5" w:rsidP="007363C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(изучение родного языка наряду с преподаванием на русском языке)</w:t>
      </w:r>
    </w:p>
    <w:p w:rsidR="007363C5" w:rsidRPr="0085298B" w:rsidRDefault="007363C5" w:rsidP="007363C5">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363C5" w:rsidRPr="0085298B" w:rsidRDefault="007363C5" w:rsidP="0085298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bookmarkStart w:id="0" w:name="_GoBack"/>
      <w:bookmarkEnd w:id="0"/>
    </w:p>
    <w:tbl>
      <w:tblPr>
        <w:tblpPr w:leftFromText="180" w:rightFromText="180" w:vertAnchor="text" w:horzAnchor="margin" w:tblpY="-1700"/>
        <w:tblW w:w="11903" w:type="dxa"/>
        <w:tblLayout w:type="fixed"/>
        <w:tblLook w:val="0000" w:firstRow="0" w:lastRow="0" w:firstColumn="0" w:lastColumn="0" w:noHBand="0" w:noVBand="0"/>
      </w:tblPr>
      <w:tblGrid>
        <w:gridCol w:w="2836"/>
        <w:gridCol w:w="2977"/>
        <w:gridCol w:w="708"/>
        <w:gridCol w:w="851"/>
        <w:gridCol w:w="850"/>
        <w:gridCol w:w="567"/>
        <w:gridCol w:w="993"/>
        <w:gridCol w:w="2121"/>
      </w:tblGrid>
      <w:tr w:rsidR="00E34C06" w:rsidRPr="0085298B" w:rsidTr="00E34C06">
        <w:trPr>
          <w:cantSplit/>
          <w:trHeight w:val="341"/>
        </w:trPr>
        <w:tc>
          <w:tcPr>
            <w:tcW w:w="2836" w:type="dxa"/>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ind w:left="142"/>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Предметные области</w:t>
            </w:r>
          </w:p>
        </w:tc>
        <w:tc>
          <w:tcPr>
            <w:tcW w:w="2977" w:type="dxa"/>
            <w:vMerge w:val="restart"/>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Учебные предметы</w:t>
            </w:r>
          </w:p>
        </w:tc>
        <w:tc>
          <w:tcPr>
            <w:tcW w:w="6090" w:type="dxa"/>
            <w:gridSpan w:val="6"/>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Количество часов в неделю</w:t>
            </w:r>
          </w:p>
        </w:tc>
      </w:tr>
      <w:tr w:rsidR="00E34C06" w:rsidRPr="0085298B" w:rsidTr="00E34C06">
        <w:tblPrEx>
          <w:tblCellSpacing w:w="-5" w:type="nil"/>
        </w:tblPrEx>
        <w:trPr>
          <w:cantSplit/>
          <w:trHeight w:val="321"/>
          <w:tblCellSpacing w:w="-5" w:type="nil"/>
        </w:trPr>
        <w:tc>
          <w:tcPr>
            <w:tcW w:w="2836" w:type="dxa"/>
            <w:tcBorders>
              <w:top w:val="nil"/>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vMerge/>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5</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6</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7</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8</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9</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всего</w:t>
            </w:r>
          </w:p>
        </w:tc>
      </w:tr>
      <w:tr w:rsidR="00E34C06" w:rsidRPr="0085298B" w:rsidTr="00E34C06">
        <w:tblPrEx>
          <w:tblCellSpacing w:w="-5" w:type="nil"/>
        </w:tblPrEx>
        <w:trPr>
          <w:cantSplit/>
          <w:trHeight w:val="341"/>
          <w:tblCellSpacing w:w="-5" w:type="nil"/>
        </w:trPr>
        <w:tc>
          <w:tcPr>
            <w:tcW w:w="2836" w:type="dxa"/>
            <w:vMerge w:val="restart"/>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142" w:right="176"/>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Русский язык и литература</w:t>
            </w:r>
          </w:p>
        </w:tc>
        <w:tc>
          <w:tcPr>
            <w:tcW w:w="2977" w:type="dxa"/>
            <w:tcBorders>
              <w:top w:val="nil"/>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Русский язык</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5</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6</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4</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21</w:t>
            </w:r>
          </w:p>
        </w:tc>
      </w:tr>
      <w:tr w:rsidR="00E34C06" w:rsidRPr="0085298B" w:rsidTr="00E34C06">
        <w:tblPrEx>
          <w:tblCellSpacing w:w="-5" w:type="nil"/>
        </w:tblPrEx>
        <w:trPr>
          <w:cantSplit/>
          <w:trHeight w:val="341"/>
          <w:tblCellSpacing w:w="-5" w:type="nil"/>
        </w:trPr>
        <w:tc>
          <w:tcPr>
            <w:tcW w:w="2836" w:type="dxa"/>
            <w:vMerge/>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Литература</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13</w:t>
            </w:r>
          </w:p>
        </w:tc>
      </w:tr>
      <w:tr w:rsidR="00E34C06" w:rsidRPr="0085298B" w:rsidTr="00E34C06">
        <w:tblPrEx>
          <w:tblCellSpacing w:w="-5" w:type="nil"/>
        </w:tblPrEx>
        <w:trPr>
          <w:cantSplit/>
          <w:trHeight w:val="259"/>
          <w:tblCellSpacing w:w="-5" w:type="nil"/>
        </w:trPr>
        <w:tc>
          <w:tcPr>
            <w:tcW w:w="2836" w:type="dxa"/>
            <w:vMerge w:val="restart"/>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142"/>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Родной язык и родная  литература </w:t>
            </w: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Родной язык(тат.)</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10</w:t>
            </w:r>
          </w:p>
        </w:tc>
      </w:tr>
      <w:tr w:rsidR="00E34C06" w:rsidRPr="0085298B" w:rsidTr="00E34C06">
        <w:tblPrEx>
          <w:tblCellSpacing w:w="-5" w:type="nil"/>
        </w:tblPrEx>
        <w:trPr>
          <w:cantSplit/>
          <w:trHeight w:val="221"/>
          <w:tblCellSpacing w:w="-5" w:type="nil"/>
        </w:trPr>
        <w:tc>
          <w:tcPr>
            <w:tcW w:w="2836" w:type="dxa"/>
            <w:vMerge/>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Родная литература (тат.)</w:t>
            </w:r>
          </w:p>
        </w:tc>
        <w:tc>
          <w:tcPr>
            <w:tcW w:w="708" w:type="dxa"/>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850" w:type="dxa"/>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567" w:type="dxa"/>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993" w:type="dxa"/>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2121" w:type="dxa"/>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5</w:t>
            </w:r>
          </w:p>
        </w:tc>
      </w:tr>
      <w:tr w:rsidR="00E34C06" w:rsidRPr="0085298B" w:rsidTr="00E34C06">
        <w:tblPrEx>
          <w:tblCellSpacing w:w="-5" w:type="nil"/>
        </w:tblPrEx>
        <w:trPr>
          <w:cantSplit/>
          <w:trHeight w:val="281"/>
          <w:tblCellSpacing w:w="-5" w:type="nil"/>
        </w:trPr>
        <w:tc>
          <w:tcPr>
            <w:tcW w:w="2836"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142"/>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Иностранный язык</w:t>
            </w: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Английский язык</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15</w:t>
            </w:r>
          </w:p>
        </w:tc>
      </w:tr>
      <w:tr w:rsidR="00E34C06" w:rsidRPr="0085298B" w:rsidTr="00E34C06">
        <w:tblPrEx>
          <w:tblCellSpacing w:w="-5" w:type="nil"/>
        </w:tblPrEx>
        <w:trPr>
          <w:cantSplit/>
          <w:trHeight w:val="281"/>
          <w:tblCellSpacing w:w="-5" w:type="nil"/>
        </w:trPr>
        <w:tc>
          <w:tcPr>
            <w:tcW w:w="2836"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142"/>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Второй иностранный язык</w:t>
            </w: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Французский язык</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r>
      <w:tr w:rsidR="00E34C06" w:rsidRPr="0085298B" w:rsidTr="00E34C06">
        <w:tblPrEx>
          <w:tblCellSpacing w:w="-5" w:type="nil"/>
        </w:tblPrEx>
        <w:trPr>
          <w:cantSplit/>
          <w:trHeight w:val="221"/>
          <w:tblCellSpacing w:w="-5" w:type="nil"/>
        </w:trPr>
        <w:tc>
          <w:tcPr>
            <w:tcW w:w="2836" w:type="dxa"/>
            <w:vMerge w:val="restart"/>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142"/>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Математика и информатика</w:t>
            </w: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Математика </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5</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5</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10</w:t>
            </w:r>
          </w:p>
        </w:tc>
      </w:tr>
      <w:tr w:rsidR="00E34C06" w:rsidRPr="0085298B" w:rsidTr="00E34C06">
        <w:tblPrEx>
          <w:tblCellSpacing w:w="-5" w:type="nil"/>
        </w:tblPrEx>
        <w:trPr>
          <w:cantSplit/>
          <w:trHeight w:val="87"/>
          <w:tblCellSpacing w:w="-5" w:type="nil"/>
        </w:trPr>
        <w:tc>
          <w:tcPr>
            <w:tcW w:w="2836" w:type="dxa"/>
            <w:vMerge/>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Алгебра </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9</w:t>
            </w:r>
          </w:p>
        </w:tc>
      </w:tr>
      <w:tr w:rsidR="00E34C06" w:rsidRPr="0085298B" w:rsidTr="00E34C06">
        <w:tblPrEx>
          <w:tblCellSpacing w:w="-5" w:type="nil"/>
        </w:tblPrEx>
        <w:trPr>
          <w:cantSplit/>
          <w:trHeight w:val="221"/>
          <w:tblCellSpacing w:w="-5" w:type="nil"/>
        </w:trPr>
        <w:tc>
          <w:tcPr>
            <w:tcW w:w="2836" w:type="dxa"/>
            <w:vMerge/>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Геометрия</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6</w:t>
            </w:r>
          </w:p>
        </w:tc>
      </w:tr>
      <w:tr w:rsidR="00E34C06" w:rsidRPr="0085298B" w:rsidTr="00E34C06">
        <w:tblPrEx>
          <w:tblCellSpacing w:w="-5" w:type="nil"/>
        </w:tblPrEx>
        <w:trPr>
          <w:cantSplit/>
          <w:trHeight w:val="401"/>
          <w:tblCellSpacing w:w="-5" w:type="nil"/>
        </w:trPr>
        <w:tc>
          <w:tcPr>
            <w:tcW w:w="2836" w:type="dxa"/>
            <w:vMerge/>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Информатика </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r>
      <w:tr w:rsidR="00E34C06" w:rsidRPr="0085298B" w:rsidTr="00E34C06">
        <w:tblPrEx>
          <w:tblCellSpacing w:w="-5" w:type="nil"/>
        </w:tblPrEx>
        <w:trPr>
          <w:cantSplit/>
          <w:trHeight w:val="294"/>
          <w:tblCellSpacing w:w="-5" w:type="nil"/>
        </w:trPr>
        <w:tc>
          <w:tcPr>
            <w:tcW w:w="2836" w:type="dxa"/>
            <w:vMerge w:val="restart"/>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142"/>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Общественно-научные предметы</w:t>
            </w: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История России.  </w:t>
            </w:r>
          </w:p>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Всеобщая история </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10</w:t>
            </w:r>
          </w:p>
        </w:tc>
      </w:tr>
      <w:tr w:rsidR="00E34C06" w:rsidRPr="0085298B" w:rsidTr="00E34C06">
        <w:tblPrEx>
          <w:tblCellSpacing w:w="-5" w:type="nil"/>
        </w:tblPrEx>
        <w:trPr>
          <w:cantSplit/>
          <w:trHeight w:val="341"/>
          <w:tblCellSpacing w:w="-5" w:type="nil"/>
        </w:trPr>
        <w:tc>
          <w:tcPr>
            <w:tcW w:w="2836" w:type="dxa"/>
            <w:vMerge/>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Обществознание </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4</w:t>
            </w:r>
          </w:p>
        </w:tc>
      </w:tr>
      <w:tr w:rsidR="00E34C06" w:rsidRPr="0085298B" w:rsidTr="00E34C06">
        <w:tblPrEx>
          <w:tblCellSpacing w:w="-5" w:type="nil"/>
        </w:tblPrEx>
        <w:trPr>
          <w:cantSplit/>
          <w:trHeight w:val="341"/>
          <w:tblCellSpacing w:w="-5" w:type="nil"/>
        </w:trPr>
        <w:tc>
          <w:tcPr>
            <w:tcW w:w="2836" w:type="dxa"/>
            <w:vMerge/>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География</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8</w:t>
            </w:r>
          </w:p>
        </w:tc>
      </w:tr>
      <w:tr w:rsidR="00E34C06" w:rsidRPr="0085298B" w:rsidTr="00E34C06">
        <w:tblPrEx>
          <w:tblCellSpacing w:w="-5" w:type="nil"/>
        </w:tblPrEx>
        <w:trPr>
          <w:cantSplit/>
          <w:trHeight w:val="221"/>
          <w:tblCellSpacing w:w="-5" w:type="nil"/>
        </w:trPr>
        <w:tc>
          <w:tcPr>
            <w:tcW w:w="2836" w:type="dxa"/>
            <w:vMerge w:val="restart"/>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142"/>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Естественно-научные предметы</w:t>
            </w: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Физика</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7</w:t>
            </w:r>
          </w:p>
        </w:tc>
      </w:tr>
      <w:tr w:rsidR="00E34C06" w:rsidRPr="0085298B" w:rsidTr="00E34C06">
        <w:tblPrEx>
          <w:tblCellSpacing w:w="-5" w:type="nil"/>
        </w:tblPrEx>
        <w:trPr>
          <w:cantSplit/>
          <w:trHeight w:val="221"/>
          <w:tblCellSpacing w:w="-5" w:type="nil"/>
        </w:trPr>
        <w:tc>
          <w:tcPr>
            <w:tcW w:w="2836" w:type="dxa"/>
            <w:vMerge/>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Химия</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4</w:t>
            </w:r>
          </w:p>
        </w:tc>
      </w:tr>
      <w:tr w:rsidR="00E34C06" w:rsidRPr="0085298B" w:rsidTr="00E34C06">
        <w:tblPrEx>
          <w:tblCellSpacing w:w="-5" w:type="nil"/>
        </w:tblPrEx>
        <w:trPr>
          <w:cantSplit/>
          <w:trHeight w:val="221"/>
          <w:tblCellSpacing w:w="-5" w:type="nil"/>
        </w:trPr>
        <w:tc>
          <w:tcPr>
            <w:tcW w:w="2836" w:type="dxa"/>
            <w:vMerge/>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Биология</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7</w:t>
            </w:r>
          </w:p>
        </w:tc>
      </w:tr>
      <w:tr w:rsidR="00E34C06" w:rsidRPr="0085298B" w:rsidTr="00E34C06">
        <w:tblPrEx>
          <w:tblCellSpacing w:w="-5" w:type="nil"/>
        </w:tblPrEx>
        <w:trPr>
          <w:cantSplit/>
          <w:trHeight w:val="221"/>
          <w:tblCellSpacing w:w="-5" w:type="nil"/>
        </w:trPr>
        <w:tc>
          <w:tcPr>
            <w:tcW w:w="2836" w:type="dxa"/>
            <w:vMerge w:val="restart"/>
            <w:tcBorders>
              <w:top w:val="nil"/>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142"/>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Искусство</w:t>
            </w: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Музыка</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4</w:t>
            </w:r>
          </w:p>
        </w:tc>
      </w:tr>
      <w:tr w:rsidR="00E34C06" w:rsidRPr="0085298B" w:rsidTr="00E34C06">
        <w:tblPrEx>
          <w:tblCellSpacing w:w="-5" w:type="nil"/>
        </w:tblPrEx>
        <w:trPr>
          <w:cantSplit/>
          <w:trHeight w:val="221"/>
          <w:tblCellSpacing w:w="-5" w:type="nil"/>
        </w:trPr>
        <w:tc>
          <w:tcPr>
            <w:tcW w:w="2836" w:type="dxa"/>
            <w:vMerge/>
            <w:tcBorders>
              <w:top w:val="nil"/>
              <w:left w:val="single" w:sz="4" w:space="0" w:color="000000"/>
              <w:bottom w:val="single" w:sz="4" w:space="0" w:color="000000"/>
              <w:right w:val="single" w:sz="4" w:space="0" w:color="000000"/>
            </w:tcBorders>
          </w:tcPr>
          <w:p w:rsidR="00E34C06" w:rsidRPr="0085298B" w:rsidRDefault="00E34C06" w:rsidP="00E34C0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Изобразительное искусство</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r>
      <w:tr w:rsidR="00E34C06" w:rsidRPr="0085298B" w:rsidTr="00E34C06">
        <w:tblPrEx>
          <w:tblCellSpacing w:w="-5" w:type="nil"/>
        </w:tblPrEx>
        <w:trPr>
          <w:cantSplit/>
          <w:trHeight w:val="281"/>
          <w:tblCellSpacing w:w="-5" w:type="nil"/>
        </w:trPr>
        <w:tc>
          <w:tcPr>
            <w:tcW w:w="2836"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142"/>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Технология</w:t>
            </w: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Технология</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7</w:t>
            </w:r>
          </w:p>
        </w:tc>
      </w:tr>
      <w:tr w:rsidR="00E34C06" w:rsidRPr="0085298B" w:rsidTr="00E34C06">
        <w:tblPrEx>
          <w:tblCellSpacing w:w="-5" w:type="nil"/>
        </w:tblPrEx>
        <w:trPr>
          <w:cantSplit/>
          <w:trHeight w:val="224"/>
          <w:tblCellSpacing w:w="-5" w:type="nil"/>
        </w:trPr>
        <w:tc>
          <w:tcPr>
            <w:tcW w:w="2836" w:type="dxa"/>
            <w:vMerge w:val="restart"/>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142"/>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Основы безопасности </w:t>
            </w:r>
          </w:p>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жизнедеятельности</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2</w:t>
            </w:r>
          </w:p>
        </w:tc>
      </w:tr>
      <w:tr w:rsidR="00E34C06" w:rsidRPr="0085298B" w:rsidTr="00E34C06">
        <w:tblPrEx>
          <w:tblCellSpacing w:w="-5" w:type="nil"/>
        </w:tblPrEx>
        <w:trPr>
          <w:cantSplit/>
          <w:trHeight w:val="485"/>
          <w:tblCellSpacing w:w="-5" w:type="nil"/>
        </w:trPr>
        <w:tc>
          <w:tcPr>
            <w:tcW w:w="2836" w:type="dxa"/>
            <w:vMerge/>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Физическая культура</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15</w:t>
            </w:r>
          </w:p>
        </w:tc>
      </w:tr>
      <w:tr w:rsidR="00E34C06" w:rsidRPr="0085298B" w:rsidTr="00E34C06">
        <w:tblPrEx>
          <w:tblCellSpacing w:w="-5" w:type="nil"/>
        </w:tblPrEx>
        <w:trPr>
          <w:cantSplit/>
          <w:trHeight w:val="321"/>
          <w:tblCellSpacing w:w="-5" w:type="nil"/>
        </w:trPr>
        <w:tc>
          <w:tcPr>
            <w:tcW w:w="2836" w:type="dxa"/>
            <w:tcBorders>
              <w:top w:val="nil"/>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Основы духовно-нравственной культуры народов России</w:t>
            </w: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Основы духовно-нравственной культуры народов России</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w:t>
            </w:r>
          </w:p>
        </w:tc>
      </w:tr>
      <w:tr w:rsidR="00E34C06" w:rsidRPr="0085298B" w:rsidTr="00E34C06">
        <w:tblPrEx>
          <w:tblCellSpacing w:w="-5" w:type="nil"/>
        </w:tblPrEx>
        <w:trPr>
          <w:cantSplit/>
          <w:trHeight w:val="321"/>
          <w:tblCellSpacing w:w="-5" w:type="nil"/>
        </w:trPr>
        <w:tc>
          <w:tcPr>
            <w:tcW w:w="2836"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142"/>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ИТОГО:</w:t>
            </w: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31</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32</w:t>
            </w:r>
          </w:p>
        </w:tc>
        <w:tc>
          <w:tcPr>
            <w:tcW w:w="850"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33</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34</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35</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165</w:t>
            </w:r>
          </w:p>
        </w:tc>
      </w:tr>
      <w:tr w:rsidR="00E34C06" w:rsidRPr="0085298B" w:rsidTr="00E34C06">
        <w:tblPrEx>
          <w:tblCellSpacing w:w="-5" w:type="nil"/>
        </w:tblPrEx>
        <w:trPr>
          <w:cantSplit/>
          <w:trHeight w:val="175"/>
          <w:tblCellSpacing w:w="-5" w:type="nil"/>
        </w:trPr>
        <w:tc>
          <w:tcPr>
            <w:tcW w:w="5813" w:type="dxa"/>
            <w:gridSpan w:val="2"/>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i/>
                <w:iCs/>
                <w:sz w:val="24"/>
                <w:szCs w:val="24"/>
                <w:lang w:eastAsia="ru-RU"/>
              </w:rPr>
            </w:pPr>
            <w:r w:rsidRPr="0085298B">
              <w:rPr>
                <w:rFonts w:ascii="Times New Roman" w:eastAsia="Times New Roman" w:hAnsi="Times New Roman" w:cs="Times New Roman"/>
                <w:i/>
                <w:iCs/>
                <w:sz w:val="24"/>
                <w:szCs w:val="24"/>
                <w:lang w:eastAsia="ru-RU"/>
              </w:rPr>
              <w:t>Часть, формируемая участниками образовательных</w:t>
            </w:r>
          </w:p>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i/>
                <w:iCs/>
                <w:sz w:val="24"/>
                <w:szCs w:val="24"/>
                <w:lang w:eastAsia="ru-RU"/>
              </w:rPr>
            </w:pPr>
            <w:r w:rsidRPr="0085298B">
              <w:rPr>
                <w:rFonts w:ascii="Times New Roman" w:eastAsia="Times New Roman" w:hAnsi="Times New Roman" w:cs="Times New Roman"/>
                <w:i/>
                <w:iCs/>
                <w:sz w:val="24"/>
                <w:szCs w:val="24"/>
                <w:lang w:eastAsia="ru-RU"/>
              </w:rPr>
              <w:t>отношений</w:t>
            </w:r>
          </w:p>
        </w:tc>
        <w:tc>
          <w:tcPr>
            <w:tcW w:w="708" w:type="dxa"/>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1</w:t>
            </w:r>
          </w:p>
        </w:tc>
        <w:tc>
          <w:tcPr>
            <w:tcW w:w="851" w:type="dxa"/>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ind w:left="-993" w:firstLine="993"/>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1</w:t>
            </w:r>
          </w:p>
        </w:tc>
        <w:tc>
          <w:tcPr>
            <w:tcW w:w="850" w:type="dxa"/>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2</w:t>
            </w:r>
          </w:p>
        </w:tc>
        <w:tc>
          <w:tcPr>
            <w:tcW w:w="567" w:type="dxa"/>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2</w:t>
            </w:r>
          </w:p>
        </w:tc>
        <w:tc>
          <w:tcPr>
            <w:tcW w:w="993" w:type="dxa"/>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1</w:t>
            </w:r>
          </w:p>
        </w:tc>
        <w:tc>
          <w:tcPr>
            <w:tcW w:w="2121" w:type="dxa"/>
            <w:tcBorders>
              <w:top w:val="single" w:sz="4" w:space="0" w:color="000000"/>
              <w:left w:val="single" w:sz="4" w:space="0" w:color="000000"/>
              <w:bottom w:val="nil"/>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7</w:t>
            </w:r>
          </w:p>
        </w:tc>
      </w:tr>
      <w:tr w:rsidR="00E34C06" w:rsidRPr="0085298B" w:rsidTr="00E34C06">
        <w:tblPrEx>
          <w:tblCellSpacing w:w="-5" w:type="nil"/>
        </w:tblPrEx>
        <w:trPr>
          <w:cantSplit/>
          <w:trHeight w:val="338"/>
          <w:tblCellSpacing w:w="-5" w:type="nil"/>
        </w:trPr>
        <w:tc>
          <w:tcPr>
            <w:tcW w:w="5813" w:type="dxa"/>
            <w:gridSpan w:val="2"/>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85298B">
              <w:rPr>
                <w:rFonts w:ascii="Times New Roman" w:eastAsia="Times New Roman" w:hAnsi="Times New Roman" w:cs="Times New Roman"/>
                <w:i/>
                <w:iCs/>
                <w:sz w:val="24"/>
                <w:szCs w:val="24"/>
                <w:lang w:eastAsia="ru-RU"/>
              </w:rPr>
              <w:t>Учебные курсы</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vAlign w:val="bottom"/>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rPr>
                <w:rFonts w:ascii="Times New Roman" w:eastAsia="Times New Roman" w:hAnsi="Times New Roman" w:cs="Times New Roman"/>
                <w:b/>
                <w:bCs/>
                <w:i/>
                <w:iCs/>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tcPr>
          <w:p w:rsidR="00E34C06" w:rsidRDefault="00E34C06" w:rsidP="00E34C06">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
        </w:tc>
      </w:tr>
      <w:tr w:rsidR="00E34C06" w:rsidRPr="0085298B" w:rsidTr="00E34C06">
        <w:tblPrEx>
          <w:tblCellSpacing w:w="-5" w:type="nil"/>
        </w:tblPrEx>
        <w:trPr>
          <w:cantSplit/>
          <w:trHeight w:val="338"/>
          <w:tblCellSpacing w:w="-5" w:type="nil"/>
        </w:trPr>
        <w:tc>
          <w:tcPr>
            <w:tcW w:w="5813" w:type="dxa"/>
            <w:gridSpan w:val="2"/>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Формирование читательской грамотности</w:t>
            </w:r>
            <w:r w:rsidRPr="0085298B">
              <w:rPr>
                <w:rFonts w:ascii="Times New Roman" w:eastAsia="Times New Roman" w:hAnsi="Times New Roman" w:cs="Times New Roman"/>
                <w:i/>
                <w:iCs/>
                <w:sz w:val="24"/>
                <w:szCs w:val="24"/>
                <w:lang w:eastAsia="ru-RU"/>
              </w:rPr>
              <w:t xml:space="preserve"> «За страницами учебника»</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vAlign w:val="bottom"/>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85298B">
              <w:rPr>
                <w:rFonts w:ascii="Times New Roman" w:eastAsia="Times New Roman" w:hAnsi="Times New Roman" w:cs="Times New Roman"/>
                <w:iCs/>
                <w:sz w:val="24"/>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rPr>
                <w:rFonts w:ascii="Times New Roman" w:eastAsia="Times New Roman" w:hAnsi="Times New Roman" w:cs="Times New Roman"/>
                <w:b/>
                <w:bCs/>
                <w:i/>
                <w:iCs/>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
        </w:tc>
      </w:tr>
      <w:tr w:rsidR="00E34C06" w:rsidRPr="0085298B" w:rsidTr="00E34C06">
        <w:tblPrEx>
          <w:tblCellSpacing w:w="-5" w:type="nil"/>
        </w:tblPrEx>
        <w:trPr>
          <w:cantSplit/>
          <w:trHeight w:val="338"/>
          <w:tblCellSpacing w:w="-5" w:type="nil"/>
        </w:trPr>
        <w:tc>
          <w:tcPr>
            <w:tcW w:w="5813" w:type="dxa"/>
            <w:gridSpan w:val="2"/>
            <w:tcBorders>
              <w:top w:val="single" w:sz="4" w:space="0" w:color="000000"/>
              <w:left w:val="single" w:sz="4" w:space="0" w:color="000000"/>
              <w:bottom w:val="single" w:sz="4" w:space="0" w:color="000000"/>
              <w:right w:val="single" w:sz="4" w:space="0" w:color="000000"/>
            </w:tcBorders>
          </w:tcPr>
          <w:p w:rsidR="00E34C06" w:rsidRDefault="00E34C06" w:rsidP="00E34C06">
            <w:pPr>
              <w:autoSpaceDE w:val="0"/>
              <w:autoSpaceDN w:val="0"/>
              <w:adjustRightInd w:val="0"/>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Формирование математической грамотности</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bottom"/>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1</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1</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4</w:t>
            </w:r>
          </w:p>
        </w:tc>
      </w:tr>
      <w:tr w:rsidR="00E34C06" w:rsidRPr="0085298B" w:rsidTr="00E34C06">
        <w:tblPrEx>
          <w:tblCellSpacing w:w="-5" w:type="nil"/>
        </w:tblPrEx>
        <w:trPr>
          <w:cantSplit/>
          <w:trHeight w:val="338"/>
          <w:tblCellSpacing w:w="-5" w:type="nil"/>
        </w:trPr>
        <w:tc>
          <w:tcPr>
            <w:tcW w:w="5813" w:type="dxa"/>
            <w:gridSpan w:val="2"/>
            <w:tcBorders>
              <w:top w:val="single" w:sz="4" w:space="0" w:color="000000"/>
              <w:left w:val="single" w:sz="4" w:space="0" w:color="000000"/>
              <w:bottom w:val="single" w:sz="4" w:space="0" w:color="000000"/>
              <w:right w:val="single" w:sz="4" w:space="0" w:color="000000"/>
            </w:tcBorders>
          </w:tcPr>
          <w:p w:rsidR="00E34C06" w:rsidRDefault="00E34C06" w:rsidP="00E34C06">
            <w:pPr>
              <w:autoSpaceDE w:val="0"/>
              <w:autoSpaceDN w:val="0"/>
              <w:adjustRightInd w:val="0"/>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Формирование естественно-научной грамотности</w:t>
            </w: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vAlign w:val="bottom"/>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1</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rPr>
                <w:rFonts w:ascii="Times New Roman" w:eastAsia="Times New Roman" w:hAnsi="Times New Roman" w:cs="Times New Roman"/>
                <w:b/>
                <w:bCs/>
                <w:i/>
                <w:iCs/>
                <w:sz w:val="24"/>
                <w:szCs w:val="24"/>
                <w:lang w:eastAsia="ru-RU"/>
              </w:rPr>
            </w:pP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1</w:t>
            </w:r>
          </w:p>
        </w:tc>
      </w:tr>
      <w:tr w:rsidR="00E34C06" w:rsidRPr="0085298B" w:rsidTr="00E34C06">
        <w:tblPrEx>
          <w:tblCellSpacing w:w="-5" w:type="nil"/>
        </w:tblPrEx>
        <w:trPr>
          <w:cantSplit/>
          <w:trHeight w:val="311"/>
          <w:tblCellSpacing w:w="-5" w:type="nil"/>
        </w:trPr>
        <w:tc>
          <w:tcPr>
            <w:tcW w:w="2836"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Предельно допустимая недельная нагрузка</w:t>
            </w:r>
          </w:p>
        </w:tc>
        <w:tc>
          <w:tcPr>
            <w:tcW w:w="297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ind w:left="-993" w:firstLine="993"/>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32</w:t>
            </w:r>
          </w:p>
        </w:tc>
        <w:tc>
          <w:tcPr>
            <w:tcW w:w="85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33</w:t>
            </w:r>
          </w:p>
        </w:tc>
        <w:tc>
          <w:tcPr>
            <w:tcW w:w="850" w:type="dxa"/>
            <w:tcBorders>
              <w:top w:val="single" w:sz="4" w:space="0" w:color="000000"/>
              <w:left w:val="single" w:sz="4" w:space="0" w:color="000000"/>
              <w:bottom w:val="single" w:sz="4" w:space="0" w:color="000000"/>
              <w:right w:val="single" w:sz="4" w:space="0" w:color="000000"/>
            </w:tcBorders>
            <w:vAlign w:val="bottom"/>
          </w:tcPr>
          <w:p w:rsidR="00E34C06" w:rsidRPr="0085298B" w:rsidRDefault="00E34C06" w:rsidP="00E34C06">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 xml:space="preserve"> 35</w:t>
            </w:r>
          </w:p>
        </w:tc>
        <w:tc>
          <w:tcPr>
            <w:tcW w:w="567"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36</w:t>
            </w:r>
          </w:p>
        </w:tc>
        <w:tc>
          <w:tcPr>
            <w:tcW w:w="993"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36</w:t>
            </w:r>
          </w:p>
        </w:tc>
        <w:tc>
          <w:tcPr>
            <w:tcW w:w="2121" w:type="dxa"/>
            <w:tcBorders>
              <w:top w:val="single" w:sz="4" w:space="0" w:color="000000"/>
              <w:left w:val="single" w:sz="4" w:space="0" w:color="000000"/>
              <w:bottom w:val="single" w:sz="4" w:space="0" w:color="000000"/>
              <w:right w:val="single" w:sz="4" w:space="0" w:color="000000"/>
            </w:tcBorders>
          </w:tcPr>
          <w:p w:rsidR="00E34C06" w:rsidRPr="0085298B" w:rsidRDefault="00E34C06" w:rsidP="00E34C0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172</w:t>
            </w:r>
          </w:p>
        </w:tc>
      </w:tr>
    </w:tbl>
    <w:p w:rsidR="007363C5" w:rsidRDefault="007363C5" w:rsidP="00E34C06">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85298B" w:rsidRPr="0085298B" w:rsidRDefault="0085298B" w:rsidP="0085298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Текущий контроль успеваемости и промежуточная (текущая и годовая) аттестация обучающихся осуществляется в соответствии с «Положением о системе оценок, формах и порядке промежуточной аттестации обучающихся» в муниципальном бюджетном общеобразовательном учреждении </w:t>
      </w:r>
      <w:proofErr w:type="spellStart"/>
      <w:r w:rsidRPr="0085298B">
        <w:rPr>
          <w:rFonts w:ascii="Times New Roman" w:eastAsia="Times New Roman" w:hAnsi="Times New Roman" w:cs="Times New Roman"/>
          <w:sz w:val="24"/>
          <w:szCs w:val="24"/>
          <w:lang w:eastAsia="ru-RU"/>
        </w:rPr>
        <w:t>Родниковская</w:t>
      </w:r>
      <w:proofErr w:type="spellEnd"/>
      <w:r w:rsidRPr="0085298B">
        <w:rPr>
          <w:rFonts w:ascii="Times New Roman" w:eastAsia="Times New Roman" w:hAnsi="Times New Roman" w:cs="Times New Roman"/>
          <w:sz w:val="24"/>
          <w:szCs w:val="24"/>
          <w:lang w:eastAsia="ru-RU"/>
        </w:rPr>
        <w:t xml:space="preserve"> СОШ Алексеевского муниципального района РТ.</w:t>
      </w:r>
    </w:p>
    <w:p w:rsidR="0085298B" w:rsidRPr="0085298B" w:rsidRDefault="0085298B" w:rsidP="0085298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 Промежуточная аттестация проводится в конце учебного года. За два месяца до промежуточной аттестации на педагогическом совете рассматривается вопрос о том, по </w:t>
      </w:r>
      <w:proofErr w:type="gramStart"/>
      <w:r w:rsidRPr="0085298B">
        <w:rPr>
          <w:rFonts w:ascii="Times New Roman" w:eastAsia="Times New Roman" w:hAnsi="Times New Roman" w:cs="Times New Roman"/>
          <w:sz w:val="24"/>
          <w:szCs w:val="24"/>
          <w:lang w:eastAsia="ru-RU"/>
        </w:rPr>
        <w:t>каким  предметам</w:t>
      </w:r>
      <w:proofErr w:type="gramEnd"/>
      <w:r w:rsidRPr="0085298B">
        <w:rPr>
          <w:rFonts w:ascii="Times New Roman" w:eastAsia="Times New Roman" w:hAnsi="Times New Roman" w:cs="Times New Roman"/>
          <w:sz w:val="24"/>
          <w:szCs w:val="24"/>
          <w:lang w:eastAsia="ru-RU"/>
        </w:rPr>
        <w:t xml:space="preserve"> и в какой форме будет проводиться промежуточная аттестация, затем выносится на утверждение директору.</w:t>
      </w:r>
    </w:p>
    <w:p w:rsidR="0085298B" w:rsidRPr="0085298B" w:rsidRDefault="0085298B" w:rsidP="0085298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Контроль и оценка знаний </w:t>
      </w:r>
      <w:proofErr w:type="spellStart"/>
      <w:r w:rsidRPr="0085298B">
        <w:rPr>
          <w:rFonts w:ascii="Times New Roman" w:eastAsia="Times New Roman" w:hAnsi="Times New Roman" w:cs="Times New Roman"/>
          <w:sz w:val="24"/>
          <w:szCs w:val="24"/>
          <w:lang w:eastAsia="ru-RU"/>
        </w:rPr>
        <w:t>метапредметных</w:t>
      </w:r>
      <w:proofErr w:type="spellEnd"/>
      <w:r w:rsidRPr="0085298B">
        <w:rPr>
          <w:rFonts w:ascii="Times New Roman" w:eastAsia="Times New Roman" w:hAnsi="Times New Roman" w:cs="Times New Roman"/>
          <w:sz w:val="24"/>
          <w:szCs w:val="24"/>
          <w:lang w:eastAsia="ru-RU"/>
        </w:rPr>
        <w:t xml:space="preserve"> и </w:t>
      </w:r>
      <w:proofErr w:type="gramStart"/>
      <w:r w:rsidRPr="0085298B">
        <w:rPr>
          <w:rFonts w:ascii="Times New Roman" w:eastAsia="Times New Roman" w:hAnsi="Times New Roman" w:cs="Times New Roman"/>
          <w:sz w:val="24"/>
          <w:szCs w:val="24"/>
          <w:lang w:eastAsia="ru-RU"/>
        </w:rPr>
        <w:t>личностных результатов</w:t>
      </w:r>
      <w:proofErr w:type="gramEnd"/>
      <w:r w:rsidRPr="0085298B">
        <w:rPr>
          <w:rFonts w:ascii="Times New Roman" w:eastAsia="Times New Roman" w:hAnsi="Times New Roman" w:cs="Times New Roman"/>
          <w:sz w:val="24"/>
          <w:szCs w:val="24"/>
          <w:lang w:eastAsia="ru-RU"/>
        </w:rPr>
        <w:t xml:space="preserve"> обучающихся 6-9 классов осуществляется в форме комплексной работы (</w:t>
      </w:r>
      <w:proofErr w:type="spellStart"/>
      <w:r w:rsidRPr="0085298B">
        <w:rPr>
          <w:rFonts w:ascii="Times New Roman" w:eastAsia="Times New Roman" w:hAnsi="Times New Roman" w:cs="Times New Roman"/>
          <w:sz w:val="24"/>
          <w:szCs w:val="24"/>
          <w:lang w:eastAsia="ru-RU"/>
        </w:rPr>
        <w:t>метапредметные</w:t>
      </w:r>
      <w:proofErr w:type="spellEnd"/>
      <w:r w:rsidRPr="0085298B">
        <w:rPr>
          <w:rFonts w:ascii="Times New Roman" w:eastAsia="Times New Roman" w:hAnsi="Times New Roman" w:cs="Times New Roman"/>
          <w:sz w:val="24"/>
          <w:szCs w:val="24"/>
          <w:lang w:eastAsia="ru-RU"/>
        </w:rPr>
        <w:t xml:space="preserve"> результаты) и </w:t>
      </w:r>
      <w:proofErr w:type="spellStart"/>
      <w:r w:rsidRPr="0085298B">
        <w:rPr>
          <w:rFonts w:ascii="Times New Roman" w:eastAsia="Times New Roman" w:hAnsi="Times New Roman" w:cs="Times New Roman"/>
          <w:sz w:val="24"/>
          <w:szCs w:val="24"/>
          <w:lang w:eastAsia="ru-RU"/>
        </w:rPr>
        <w:t>диагностическоготестирования</w:t>
      </w:r>
      <w:proofErr w:type="spellEnd"/>
      <w:r w:rsidRPr="0085298B">
        <w:rPr>
          <w:rFonts w:ascii="Times New Roman" w:eastAsia="Times New Roman" w:hAnsi="Times New Roman" w:cs="Times New Roman"/>
          <w:sz w:val="24"/>
          <w:szCs w:val="24"/>
          <w:lang w:eastAsia="ru-RU"/>
        </w:rPr>
        <w:t xml:space="preserve"> соответственно.</w:t>
      </w:r>
    </w:p>
    <w:p w:rsidR="0085298B" w:rsidRPr="0085298B" w:rsidRDefault="0085298B" w:rsidP="0085298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основного общего образования качественно, без фиксации оценок («программа освоена на повышенном уровне», «программа освоена на базовом уровне» или «программа не освоена»),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w:t>
      </w:r>
    </w:p>
    <w:p w:rsidR="0085298B" w:rsidRPr="0085298B" w:rsidRDefault="0085298B" w:rsidP="0085298B">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Учебная нагрузка не превышает максимальный объем обязательной учебной нагрузки и соответствует нормативам, предусмотренным гигиеническими требованиями к условиям обучения в общеобразовательных учреждениях (СанПиН 2.4.3648-20).</w:t>
      </w: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ab/>
        <w:t>Реализация учебного плана школы обеспечивается уровнем квалификации педагогических кадров, оснащенностью материально-технической базы, наличием соответствующих учебно-методических комплексов и программ в соответствии с которыми преподаются учебные дисциплины.</w:t>
      </w: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Промежуточная аттестация обучающихся 6-9 классов школы в 2022/2023 учебном году распределяется по классам следующим образом</w:t>
      </w: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             </w:t>
      </w: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5298B">
        <w:rPr>
          <w:rFonts w:ascii="Times New Roman" w:eastAsia="Times New Roman" w:hAnsi="Times New Roman" w:cs="Times New Roman"/>
          <w:b/>
          <w:bCs/>
          <w:sz w:val="24"/>
          <w:szCs w:val="24"/>
          <w:lang w:eastAsia="ru-RU"/>
        </w:rPr>
        <w:t xml:space="preserve">Формы </w:t>
      </w:r>
      <w:proofErr w:type="gramStart"/>
      <w:r w:rsidRPr="0085298B">
        <w:rPr>
          <w:rFonts w:ascii="Times New Roman" w:eastAsia="Times New Roman" w:hAnsi="Times New Roman" w:cs="Times New Roman"/>
          <w:b/>
          <w:bCs/>
          <w:sz w:val="24"/>
          <w:szCs w:val="24"/>
          <w:lang w:eastAsia="ru-RU"/>
        </w:rPr>
        <w:t>ПА</w:t>
      </w:r>
      <w:proofErr w:type="gramEnd"/>
      <w:r w:rsidRPr="0085298B">
        <w:rPr>
          <w:rFonts w:ascii="Times New Roman" w:eastAsia="Times New Roman" w:hAnsi="Times New Roman" w:cs="Times New Roman"/>
          <w:b/>
          <w:bCs/>
          <w:sz w:val="24"/>
          <w:szCs w:val="24"/>
          <w:lang w:eastAsia="ru-RU"/>
        </w:rPr>
        <w:t xml:space="preserve"> обучающихся 6-9 классов в 2022-2023уч.году</w:t>
      </w: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bl>
      <w:tblPr>
        <w:tblpPr w:leftFromText="180" w:rightFromText="180" w:vertAnchor="text" w:tblpY="1"/>
        <w:tblOverlap w:val="never"/>
        <w:tblW w:w="9889" w:type="dxa"/>
        <w:tblLayout w:type="fixed"/>
        <w:tblLook w:val="0000" w:firstRow="0" w:lastRow="0" w:firstColumn="0" w:lastColumn="0" w:noHBand="0" w:noVBand="0"/>
      </w:tblPr>
      <w:tblGrid>
        <w:gridCol w:w="3652"/>
        <w:gridCol w:w="1559"/>
        <w:gridCol w:w="1418"/>
        <w:gridCol w:w="1559"/>
        <w:gridCol w:w="1701"/>
      </w:tblGrid>
      <w:tr w:rsidR="0085298B" w:rsidRPr="0085298B" w:rsidTr="007363C5">
        <w:trPr>
          <w:gridAfter w:val="4"/>
          <w:wAfter w:w="6237" w:type="dxa"/>
          <w:trHeight w:val="276"/>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Предметы</w:t>
            </w: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6</w:t>
            </w: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7</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8</w:t>
            </w: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9</w:t>
            </w:r>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Русский язык</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д</w:t>
            </w: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и</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ис</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т</w:t>
            </w: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Литература</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сч</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сч</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ус</w:t>
            </w: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ус</w:t>
            </w: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Родной язык</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д</w:t>
            </w: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д</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д</w:t>
            </w: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д</w:t>
            </w: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Родная  литература</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ус</w:t>
            </w: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ус</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ус</w:t>
            </w: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ус</w:t>
            </w: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Иностранный язык</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Второй иностранный язык</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r>
      <w:tr w:rsidR="0085298B" w:rsidRPr="0085298B" w:rsidTr="007363C5">
        <w:tblPrEx>
          <w:tblCellSpacing w:w="-5" w:type="nil"/>
        </w:tblPrEx>
        <w:trPr>
          <w:tblCellSpacing w:w="-5" w:type="nil"/>
        </w:trPr>
        <w:tc>
          <w:tcPr>
            <w:tcW w:w="3652"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Математика</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Алгебра</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Геометрия</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Информатика</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Физика</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т</w:t>
            </w: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Химия</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w:t>
            </w:r>
            <w:proofErr w:type="spellEnd"/>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География</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т</w:t>
            </w: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т</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т</w:t>
            </w: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т</w:t>
            </w: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Биология</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т</w:t>
            </w: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т</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т</w:t>
            </w: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т</w:t>
            </w: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 xml:space="preserve">История </w:t>
            </w:r>
            <w:proofErr w:type="spellStart"/>
            <w:r w:rsidRPr="0085298B">
              <w:rPr>
                <w:rFonts w:ascii="Times New Roman" w:eastAsia="Times New Roman" w:hAnsi="Times New Roman" w:cs="Times New Roman"/>
                <w:sz w:val="24"/>
                <w:szCs w:val="24"/>
                <w:lang w:eastAsia="ru-RU"/>
              </w:rPr>
              <w:t>России.Всеобщая</w:t>
            </w:r>
            <w:proofErr w:type="spellEnd"/>
            <w:r w:rsidRPr="0085298B">
              <w:rPr>
                <w:rFonts w:ascii="Times New Roman" w:eastAsia="Times New Roman" w:hAnsi="Times New Roman" w:cs="Times New Roman"/>
                <w:sz w:val="24"/>
                <w:szCs w:val="24"/>
                <w:lang w:eastAsia="ru-RU"/>
              </w:rPr>
              <w:t xml:space="preserve"> история</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т</w:t>
            </w: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т</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т</w:t>
            </w: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sz w:val="24"/>
                <w:szCs w:val="24"/>
                <w:lang w:eastAsia="ru-RU"/>
              </w:rPr>
              <w:t>т</w:t>
            </w:r>
          </w:p>
        </w:tc>
      </w:tr>
      <w:tr w:rsidR="0085298B" w:rsidRPr="0085298B" w:rsidTr="007363C5">
        <w:tblPrEx>
          <w:tblCellSpacing w:w="-5" w:type="nil"/>
        </w:tblPrEx>
        <w:trPr>
          <w:tblCellSpacing w:w="-5" w:type="nil"/>
        </w:trPr>
        <w:tc>
          <w:tcPr>
            <w:tcW w:w="3652"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sz w:val="24"/>
                <w:szCs w:val="24"/>
                <w:lang w:eastAsia="ru-RU"/>
              </w:rPr>
              <w:t>го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sz w:val="24"/>
                <w:szCs w:val="24"/>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sz w:val="24"/>
                <w:szCs w:val="24"/>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sz w:val="24"/>
                <w:szCs w:val="24"/>
                <w:lang w:eastAsia="ru-RU"/>
              </w:rPr>
              <w:t>го</w:t>
            </w:r>
            <w:proofErr w:type="spellEnd"/>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История</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Обществознание</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т</w:t>
            </w: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т</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т</w:t>
            </w: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т</w:t>
            </w: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Музыка</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п</w:t>
            </w: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п</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п</w:t>
            </w: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Изобразительное искусство</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крс</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крс</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Физкультура</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з</w:t>
            </w: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з</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з</w:t>
            </w: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з</w:t>
            </w: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r w:rsidR="0085298B" w:rsidRPr="0085298B" w:rsidTr="007363C5">
        <w:tblPrEx>
          <w:tblCellSpacing w:w="-5" w:type="nil"/>
        </w:tblPrEx>
        <w:trPr>
          <w:tblCellSpacing w:w="-5" w:type="nil"/>
        </w:trPr>
        <w:tc>
          <w:tcPr>
            <w:tcW w:w="3652" w:type="dxa"/>
            <w:vMerge w:val="restart"/>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ОБЖ</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п</w:t>
            </w:r>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п</w:t>
            </w: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п</w:t>
            </w:r>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r w:rsidRPr="0085298B">
              <w:rPr>
                <w:rFonts w:ascii="Times New Roman" w:eastAsia="Times New Roman" w:hAnsi="Times New Roman" w:cs="Times New Roman"/>
                <w:lang w:eastAsia="ru-RU"/>
              </w:rPr>
              <w:t>п</w:t>
            </w:r>
          </w:p>
        </w:tc>
      </w:tr>
      <w:tr w:rsidR="0085298B" w:rsidRPr="0085298B" w:rsidTr="007363C5">
        <w:tblPrEx>
          <w:tblCellSpacing w:w="-5" w:type="nil"/>
        </w:tblPrEx>
        <w:trPr>
          <w:tblCellSpacing w:w="-5" w:type="nil"/>
        </w:trPr>
        <w:tc>
          <w:tcPr>
            <w:tcW w:w="3652" w:type="dxa"/>
            <w:vMerge/>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85298B">
              <w:rPr>
                <w:rFonts w:ascii="Times New Roman" w:eastAsia="Times New Roman" w:hAnsi="Times New Roman" w:cs="Times New Roman"/>
                <w:lang w:eastAsia="ru-RU"/>
              </w:rPr>
              <w:t>го</w:t>
            </w:r>
            <w:proofErr w:type="spellEnd"/>
          </w:p>
        </w:tc>
      </w:tr>
    </w:tbl>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85298B" w:rsidRPr="0085298B" w:rsidRDefault="0085298B" w:rsidP="0085298B">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663016" w:rsidRDefault="00663016"/>
    <w:sectPr w:rsidR="00663016" w:rsidSect="00E34C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98B"/>
    <w:rsid w:val="00343EF6"/>
    <w:rsid w:val="00663016"/>
    <w:rsid w:val="007363C5"/>
    <w:rsid w:val="0085298B"/>
    <w:rsid w:val="00872D1E"/>
    <w:rsid w:val="00C75F23"/>
    <w:rsid w:val="00E34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CD2A9"/>
  <w15:chartTrackingRefBased/>
  <w15:docId w15:val="{E4972284-A5C0-42AC-B4AA-A7082A6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3EF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43E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2100</Words>
  <Characters>11971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5</cp:revision>
  <cp:lastPrinted>2022-09-05T08:08:00Z</cp:lastPrinted>
  <dcterms:created xsi:type="dcterms:W3CDTF">2022-09-04T16:26:00Z</dcterms:created>
  <dcterms:modified xsi:type="dcterms:W3CDTF">2022-09-06T15:48:00Z</dcterms:modified>
</cp:coreProperties>
</file>